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3B2394" w:rsidRDefault="003B2394">
      <w:pPr>
        <w:pStyle w:val="Normal1"/>
        <w:spacing w:line="276" w:lineRule="auto"/>
        <w:rPr>
          <w:rFonts w:ascii="Arial" w:eastAsia="Arial" w:hAnsi="Arial" w:cs="Arial"/>
          <w:sz w:val="22"/>
          <w:szCs w:val="22"/>
        </w:rPr>
      </w:pPr>
    </w:p>
    <w:tbl>
      <w:tblPr>
        <w:tblStyle w:val="a"/>
        <w:tblW w:w="8978" w:type="dxa"/>
        <w:tblInd w:w="-108" w:type="dxa"/>
        <w:tblLayout w:type="fixed"/>
        <w:tblLook w:val="0000" w:firstRow="0" w:lastRow="0" w:firstColumn="0" w:lastColumn="0" w:noHBand="0" w:noVBand="0"/>
      </w:tblPr>
      <w:tblGrid>
        <w:gridCol w:w="8978"/>
      </w:tblGrid>
      <w:tr w:rsidR="003B2394">
        <w:trPr>
          <w:trHeight w:val="1060"/>
        </w:trPr>
        <w:tc>
          <w:tcPr>
            <w:tcW w:w="8978" w:type="dxa"/>
          </w:tcPr>
          <w:p w:rsidR="003B2394" w:rsidRDefault="00210B7A">
            <w:pPr>
              <w:pStyle w:val="Normal1"/>
              <w:jc w:val="center"/>
              <w:rPr>
                <w:sz w:val="28"/>
                <w:szCs w:val="28"/>
              </w:rPr>
            </w:pPr>
            <w:r>
              <w:rPr>
                <w:b/>
                <w:smallCaps/>
                <w:sz w:val="28"/>
                <w:szCs w:val="28"/>
              </w:rPr>
              <w:t>A IMPORTÂNCIA DO PROFISSIONAL DE ADMINISTRAÇÃO E CIÊNCIAS CONTÁBEIS PARA O DESENVOLVIMENTO SOCIAL, E A RESPONSABILIDADE SOCIAL DAS ORGANIZAÇÕES</w:t>
            </w:r>
          </w:p>
          <w:p w:rsidR="003B2394" w:rsidRDefault="00210B7A">
            <w:pPr>
              <w:pStyle w:val="Normal1"/>
              <w:jc w:val="center"/>
            </w:pPr>
            <w:r>
              <w:rPr>
                <w:noProof/>
              </w:rPr>
              <w:drawing>
                <wp:anchor distT="0" distB="0" distL="114300" distR="114300" simplePos="0" relativeHeight="251658240" behindDoc="1" locked="0" layoutInCell="1" allowOverlap="1">
                  <wp:simplePos x="0" y="0"/>
                  <wp:positionH relativeFrom="column">
                    <wp:posOffset>792480</wp:posOffset>
                  </wp:positionH>
                  <wp:positionV relativeFrom="paragraph">
                    <wp:posOffset>-1905</wp:posOffset>
                  </wp:positionV>
                  <wp:extent cx="3981450" cy="3629025"/>
                  <wp:effectExtent l="19050" t="0" r="0" b="0"/>
                  <wp:wrapNone/>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cstate="print"/>
                          <a:srcRect/>
                          <a:stretch>
                            <a:fillRect/>
                          </a:stretch>
                        </pic:blipFill>
                        <pic:spPr>
                          <a:xfrm>
                            <a:off x="0" y="0"/>
                            <a:ext cx="3981450" cy="3629025"/>
                          </a:xfrm>
                          <a:prstGeom prst="rect">
                            <a:avLst/>
                          </a:prstGeom>
                          <a:ln/>
                        </pic:spPr>
                      </pic:pic>
                    </a:graphicData>
                  </a:graphic>
                </wp:anchor>
              </w:drawing>
            </w:r>
          </w:p>
          <w:p w:rsidR="003B2394" w:rsidRDefault="00210B7A">
            <w:pPr>
              <w:pStyle w:val="Normal1"/>
              <w:jc w:val="center"/>
            </w:pPr>
            <w:r>
              <w:t>AVILA, Mateus Barreto de Avila¹</w:t>
            </w:r>
          </w:p>
          <w:p w:rsidR="003B2394" w:rsidRDefault="00210B7A">
            <w:pPr>
              <w:pStyle w:val="Normal1"/>
              <w:jc w:val="center"/>
            </w:pPr>
            <w:r>
              <w:t>mateus.barreto.avila@gmail.com</w:t>
            </w:r>
          </w:p>
          <w:p w:rsidR="003B2394" w:rsidRDefault="00210B7A">
            <w:pPr>
              <w:pStyle w:val="Normal1"/>
              <w:jc w:val="center"/>
            </w:pPr>
            <w:r>
              <w:t>DUARTE, Rodrigo Rocha Duarte¹</w:t>
            </w:r>
          </w:p>
          <w:p w:rsidR="003B2394" w:rsidRDefault="00210B7A">
            <w:pPr>
              <w:pStyle w:val="Normal1"/>
              <w:jc w:val="center"/>
            </w:pPr>
            <w:r>
              <w:t>rodrigoduarter10@gmail.com</w:t>
            </w:r>
          </w:p>
          <w:p w:rsidR="003B2394" w:rsidRDefault="00210B7A">
            <w:pPr>
              <w:pStyle w:val="Normal1"/>
              <w:jc w:val="center"/>
            </w:pPr>
            <w:r>
              <w:t>GOMES, Aléxia Cabrera Gomes¹</w:t>
            </w:r>
          </w:p>
          <w:p w:rsidR="003B2394" w:rsidRDefault="00210B7A">
            <w:pPr>
              <w:pStyle w:val="Normal1"/>
              <w:jc w:val="center"/>
            </w:pPr>
            <w:r>
              <w:t>alexicgomes@hotmail.com</w:t>
            </w:r>
          </w:p>
          <w:p w:rsidR="003B2394" w:rsidRDefault="00210B7A">
            <w:pPr>
              <w:pStyle w:val="Normal1"/>
              <w:jc w:val="center"/>
            </w:pPr>
            <w:r>
              <w:t>ORTIZ, Hallana Pereira Ortiz¹</w:t>
            </w:r>
          </w:p>
          <w:p w:rsidR="003B2394" w:rsidRDefault="00210B7A">
            <w:pPr>
              <w:pStyle w:val="Normal1"/>
              <w:jc w:val="center"/>
            </w:pPr>
            <w:r>
              <w:t>hallanapereiraortiz@gmail.com</w:t>
            </w:r>
          </w:p>
          <w:p w:rsidR="003B2394" w:rsidRDefault="00210B7A">
            <w:pPr>
              <w:pStyle w:val="Normal1"/>
              <w:jc w:val="center"/>
            </w:pPr>
            <w:r>
              <w:t>SILVA, Matheus Gonçalves da Silva¹</w:t>
            </w:r>
          </w:p>
          <w:p w:rsidR="003B2394" w:rsidRDefault="00210B7A">
            <w:pPr>
              <w:pStyle w:val="Normal1"/>
              <w:jc w:val="center"/>
            </w:pPr>
            <w:r>
              <w:t>matheusinhog10@gmail.com</w:t>
            </w:r>
          </w:p>
          <w:p w:rsidR="003B2394" w:rsidRDefault="00210B7A">
            <w:pPr>
              <w:pStyle w:val="Normal1"/>
              <w:jc w:val="center"/>
            </w:pPr>
            <w:r>
              <w:t>ROSA, Vinicios Oliveira da Rosa¹</w:t>
            </w:r>
          </w:p>
          <w:p w:rsidR="003B2394" w:rsidRDefault="00210B7A">
            <w:pPr>
              <w:pStyle w:val="Normal1"/>
              <w:jc w:val="center"/>
            </w:pPr>
            <w:r>
              <w:t>viniciosodr@gmail.com</w:t>
            </w:r>
          </w:p>
          <w:p w:rsidR="003B2394" w:rsidRDefault="00210B7A">
            <w:pPr>
              <w:pStyle w:val="Normal1"/>
              <w:jc w:val="center"/>
            </w:pPr>
            <w:r>
              <w:t>ZAGO, Antonia Zago²</w:t>
            </w:r>
          </w:p>
          <w:p w:rsidR="003B2394" w:rsidRDefault="00210B7A">
            <w:pPr>
              <w:pStyle w:val="Normal1"/>
              <w:jc w:val="center"/>
            </w:pPr>
            <w:r>
              <w:t>antoniazago@gmail.com</w:t>
            </w:r>
          </w:p>
          <w:p w:rsidR="003B2394" w:rsidRDefault="00210B7A">
            <w:pPr>
              <w:pStyle w:val="Normal1"/>
              <w:jc w:val="center"/>
            </w:pPr>
            <w:r>
              <w:t>GOMES, Luciane da Silva Gomes²</w:t>
            </w:r>
          </w:p>
          <w:p w:rsidR="003B2394" w:rsidRDefault="00210B7A">
            <w:pPr>
              <w:pStyle w:val="Normal1"/>
              <w:jc w:val="center"/>
            </w:pPr>
            <w:r>
              <w:t>lusilvapel1@gmail.com</w:t>
            </w:r>
          </w:p>
          <w:p w:rsidR="003B2394" w:rsidRDefault="00210B7A">
            <w:pPr>
              <w:pStyle w:val="Normal1"/>
              <w:jc w:val="center"/>
            </w:pPr>
            <w:r>
              <w:t>BIURRUN, Elisiane Peixoto Cardona Biurrun²</w:t>
            </w:r>
          </w:p>
          <w:p w:rsidR="003B2394" w:rsidRDefault="00210B7A">
            <w:pPr>
              <w:pStyle w:val="Normal1"/>
              <w:jc w:val="center"/>
            </w:pPr>
            <w:r>
              <w:t>elizianebiurrun@hotmail.com</w:t>
            </w:r>
          </w:p>
          <w:p w:rsidR="003B2394" w:rsidRDefault="00210B7A">
            <w:pPr>
              <w:pStyle w:val="Normal1"/>
              <w:jc w:val="center"/>
            </w:pPr>
            <w:r>
              <w:t>PEREIRA, Marcus Vinicius Sittoni Pereira²</w:t>
            </w:r>
          </w:p>
          <w:p w:rsidR="003B2394" w:rsidRDefault="00210B7A">
            <w:pPr>
              <w:pStyle w:val="Normal1"/>
              <w:jc w:val="center"/>
            </w:pPr>
            <w:r>
              <w:t>contábeis.bg@ideau.com.br</w:t>
            </w:r>
          </w:p>
          <w:p w:rsidR="003B2394" w:rsidRDefault="00210B7A">
            <w:pPr>
              <w:pStyle w:val="Normal1"/>
              <w:jc w:val="center"/>
            </w:pPr>
            <w:r>
              <w:t>POZZEBON, Pâmela Vaz Oliveira Pozzebon²</w:t>
            </w:r>
          </w:p>
          <w:p w:rsidR="003B2394" w:rsidRDefault="00210B7A">
            <w:pPr>
              <w:pStyle w:val="Normal1"/>
              <w:jc w:val="center"/>
            </w:pPr>
            <w:r>
              <w:t>pamelapozzebon@gmail.com</w:t>
            </w:r>
          </w:p>
          <w:p w:rsidR="003B2394" w:rsidRDefault="00210B7A">
            <w:pPr>
              <w:pStyle w:val="Normal1"/>
              <w:jc w:val="center"/>
            </w:pPr>
            <w:r>
              <w:t>GRIEBELER, Adriane Greibeler²</w:t>
            </w:r>
          </w:p>
          <w:p w:rsidR="003B2394" w:rsidRDefault="00210B7A">
            <w:pPr>
              <w:pStyle w:val="Normal1"/>
              <w:jc w:val="center"/>
            </w:pPr>
            <w:r>
              <w:t>adrigri123@gmail.com</w:t>
            </w:r>
          </w:p>
        </w:tc>
      </w:tr>
    </w:tbl>
    <w:p w:rsidR="003B2394" w:rsidRDefault="003B2394">
      <w:pPr>
        <w:pStyle w:val="Normal1"/>
        <w:tabs>
          <w:tab w:val="left" w:pos="3900"/>
        </w:tabs>
        <w:jc w:val="center"/>
        <w:rPr>
          <w:sz w:val="20"/>
          <w:szCs w:val="20"/>
        </w:rPr>
      </w:pPr>
    </w:p>
    <w:p w:rsidR="003B2394" w:rsidRDefault="00210B7A">
      <w:pPr>
        <w:pStyle w:val="Normal1"/>
        <w:tabs>
          <w:tab w:val="left" w:pos="3900"/>
        </w:tabs>
        <w:jc w:val="center"/>
        <w:rPr>
          <w:sz w:val="20"/>
          <w:szCs w:val="20"/>
        </w:rPr>
      </w:pPr>
      <w:r>
        <w:rPr>
          <w:sz w:val="20"/>
          <w:szCs w:val="20"/>
        </w:rPr>
        <w:t>¹ Discentes do Curso de Administração, Nível I 2017/1- Faculdade IDEAU – Bagé/RS.</w:t>
      </w:r>
    </w:p>
    <w:p w:rsidR="003B2394" w:rsidRDefault="00210B7A">
      <w:pPr>
        <w:pStyle w:val="Normal1"/>
        <w:tabs>
          <w:tab w:val="left" w:pos="567"/>
          <w:tab w:val="left" w:pos="3900"/>
        </w:tabs>
        <w:jc w:val="center"/>
        <w:rPr>
          <w:sz w:val="20"/>
          <w:szCs w:val="20"/>
        </w:rPr>
      </w:pPr>
      <w:r>
        <w:rPr>
          <w:sz w:val="20"/>
          <w:szCs w:val="20"/>
        </w:rPr>
        <w:t>² Docentes do Curso de Administração, Nível I 2017/1 - Faculdade IDEAU – Bagé/RS.</w:t>
      </w:r>
    </w:p>
    <w:p w:rsidR="003B2394" w:rsidRDefault="003B2394">
      <w:pPr>
        <w:pStyle w:val="Normal1"/>
        <w:tabs>
          <w:tab w:val="left" w:pos="3900"/>
        </w:tabs>
      </w:pPr>
    </w:p>
    <w:p w:rsidR="003B2394" w:rsidRDefault="003B2394">
      <w:pPr>
        <w:pStyle w:val="Normal1"/>
        <w:jc w:val="both"/>
        <w:rPr>
          <w:sz w:val="20"/>
          <w:szCs w:val="20"/>
        </w:rPr>
      </w:pPr>
    </w:p>
    <w:p w:rsidR="003B2394" w:rsidRDefault="00210B7A">
      <w:pPr>
        <w:pStyle w:val="Normal1"/>
        <w:jc w:val="both"/>
        <w:rPr>
          <w:sz w:val="20"/>
          <w:szCs w:val="20"/>
        </w:rPr>
      </w:pPr>
      <w:r>
        <w:rPr>
          <w:b/>
          <w:sz w:val="20"/>
          <w:szCs w:val="20"/>
        </w:rPr>
        <w:t xml:space="preserve">RESUMO: </w:t>
      </w:r>
      <w:r>
        <w:rPr>
          <w:sz w:val="20"/>
          <w:szCs w:val="20"/>
        </w:rPr>
        <w:t xml:space="preserve">As organizações dependem diretamente de administradores e contadores, pois são elaborados por eles todo o conceito de planejamento, a estratégia e o controle de uma organização. O presente artigo tem por objetivo demonstrar a importância do profissional de Administração e Ciências Contábeis para o desenvolvimento social e a responsabilidade social das organizações, através de leituras, análises de artigos e pesquisas bibliográficas sobre o assunto. A abordagem utilizada é do tipo qualitativa, e para obter as informações utilizou-se o questionário via e-mail a um profissional formado na área como instrumento de coleta de dados.  A partir disso, obteve-se como resposta e resultado para definir a importância do profissional de ciências contábeis que, conhecimento em contabilidade é um fator importante para a vida e o cotidiano de qualquer pessoa. E nas organizações é o contador que registra e controla todas as informações financeiras e econômicas, ajustando e resolvendo os possíveis problemas para o proprietário. E para relatar a importância do administrador pode-se afirmar que as pessoas e instituições se beneficiam da administração de várias formas, como no controle dos gastos pessoais e organizacionais. Dessa forma, todas as pessoas estão envolvidas na administração. E em </w:t>
      </w:r>
      <w:r>
        <w:rPr>
          <w:sz w:val="20"/>
          <w:szCs w:val="20"/>
        </w:rPr>
        <w:lastRenderedPageBreak/>
        <w:t>relação à importância do incentivo do governo à responsabilidade social nas organizações</w:t>
      </w:r>
      <w:r>
        <w:rPr>
          <w:color w:val="FF0000"/>
          <w:sz w:val="20"/>
          <w:szCs w:val="20"/>
        </w:rPr>
        <w:t xml:space="preserve"> </w:t>
      </w:r>
      <w:r>
        <w:rPr>
          <w:sz w:val="20"/>
          <w:szCs w:val="20"/>
        </w:rPr>
        <w:t>pode-se analisar que é importante que o governo incentive as organizações a se responsabilizar para com a sociedade, não visando somente o lucro, mas também sanando os problemas sociais. Conclui-se que para ter um controle de recursos sejam eles (humanos, financeiros, materiais, entre outros) de qualquer tipo de organização, necessita-se diretamente do conhecimento administrativo e contábil, até mesmo, para a sobrevivência no mercado de trabalho atual, ou qualquer ramo de negócios.</w:t>
      </w:r>
    </w:p>
    <w:p w:rsidR="003B2394" w:rsidRDefault="003B2394">
      <w:pPr>
        <w:pStyle w:val="Normal1"/>
        <w:jc w:val="both"/>
        <w:rPr>
          <w:sz w:val="20"/>
          <w:szCs w:val="20"/>
        </w:rPr>
      </w:pPr>
    </w:p>
    <w:p w:rsidR="003B2394" w:rsidRDefault="00210B7A">
      <w:pPr>
        <w:pStyle w:val="Normal1"/>
        <w:jc w:val="both"/>
        <w:rPr>
          <w:sz w:val="20"/>
          <w:szCs w:val="20"/>
        </w:rPr>
      </w:pPr>
      <w:r>
        <w:rPr>
          <w:b/>
          <w:sz w:val="20"/>
          <w:szCs w:val="20"/>
        </w:rPr>
        <w:t>Palavras-chave</w:t>
      </w:r>
      <w:r>
        <w:rPr>
          <w:sz w:val="20"/>
          <w:szCs w:val="20"/>
        </w:rPr>
        <w:t>: Importância, administração, contabilidade, desenvolvimento, sociedade.</w:t>
      </w:r>
    </w:p>
    <w:p w:rsidR="003B2394" w:rsidRDefault="003B2394">
      <w:pPr>
        <w:pStyle w:val="Normal1"/>
        <w:jc w:val="both"/>
        <w:rPr>
          <w:sz w:val="20"/>
          <w:szCs w:val="20"/>
        </w:rPr>
      </w:pPr>
    </w:p>
    <w:p w:rsidR="003B2394" w:rsidRPr="00990EB0" w:rsidRDefault="00210B7A">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
        <w:jc w:val="both"/>
        <w:rPr>
          <w:color w:val="212121"/>
          <w:sz w:val="20"/>
          <w:szCs w:val="20"/>
          <w:highlight w:val="white"/>
          <w:lang w:val="en-US"/>
        </w:rPr>
      </w:pPr>
      <w:r w:rsidRPr="00990EB0">
        <w:rPr>
          <w:b/>
          <w:sz w:val="20"/>
          <w:szCs w:val="20"/>
          <w:lang w:val="en-US"/>
        </w:rPr>
        <w:t xml:space="preserve">ABSTRACT: </w:t>
      </w:r>
      <w:r w:rsidRPr="00990EB0">
        <w:rPr>
          <w:color w:val="212121"/>
          <w:sz w:val="20"/>
          <w:szCs w:val="20"/>
          <w:highlight w:val="white"/>
          <w:lang w:val="en-US"/>
        </w:rPr>
        <w:t>Organizations depend directly on managers and accountants, as they are designed by the whole concept of planning, strategy and control of an organization. The purpose of this article is to demonstrate the importance of the professional of Administration and Accounting Sciences for the social development and the social responsibility of the organizations, through readings, analysis of articles and bibliographical research on the subject. The qualitative approach was used, and to obtain the information, the questionnaire was used via e-mail to a professional trained in the area as a data collection instrument. From this, it was obtained as a response and result to define the importance of the professional accounting sciences that, knowledge in accounting is an important factor for the life and daily life of any person. And in organizations is the accountant who records and controls all financial and economic information, adjusting and resolving potential problems for the owner. And to report the importance of the manager can be said that people and institutions benefit from management in various ways, as in the control of personal and organizational expenses. In this way, all people are involved in the administration. And in relation to the importance of the government's incentive to social responsibility in organizations it can be analyzed that it is important that the government encourages organizations to take responsibility for society, not only for profit but also for healing social problems. It is concluded that to have a control of resources are (human, financial, material, among others) of any type of organization, it is necessary directly to administrative and accounting knowledge, even for survival in the current labor market, Or any branch of business.</w:t>
      </w:r>
    </w:p>
    <w:p w:rsidR="003B2394" w:rsidRPr="00990EB0" w:rsidRDefault="003B2394">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
        <w:jc w:val="both"/>
        <w:rPr>
          <w:color w:val="212121"/>
          <w:sz w:val="20"/>
          <w:szCs w:val="20"/>
          <w:highlight w:val="white"/>
          <w:lang w:val="en-US"/>
        </w:rPr>
      </w:pPr>
    </w:p>
    <w:p w:rsidR="003B2394" w:rsidRPr="00990EB0" w:rsidRDefault="00210B7A">
      <w:pPr>
        <w:pStyle w:val="Normal1"/>
        <w:jc w:val="both"/>
        <w:rPr>
          <w:sz w:val="20"/>
          <w:szCs w:val="20"/>
          <w:lang w:val="en-US"/>
        </w:rPr>
      </w:pPr>
      <w:r w:rsidRPr="00990EB0">
        <w:rPr>
          <w:b/>
          <w:sz w:val="20"/>
          <w:szCs w:val="20"/>
          <w:lang w:val="en-US"/>
        </w:rPr>
        <w:t>Keywords</w:t>
      </w:r>
      <w:r w:rsidRPr="00990EB0">
        <w:rPr>
          <w:sz w:val="20"/>
          <w:szCs w:val="20"/>
          <w:lang w:val="en-US"/>
        </w:rPr>
        <w:t>: Importance, menagement, accounting, development, society.</w:t>
      </w:r>
    </w:p>
    <w:p w:rsidR="003B2394" w:rsidRPr="00990EB0" w:rsidRDefault="003B2394">
      <w:pPr>
        <w:pStyle w:val="Normal1"/>
        <w:jc w:val="both"/>
        <w:rPr>
          <w:lang w:val="en-US"/>
        </w:rPr>
      </w:pPr>
    </w:p>
    <w:p w:rsidR="003B2394" w:rsidRPr="00990EB0" w:rsidRDefault="003B2394">
      <w:pPr>
        <w:pStyle w:val="Normal1"/>
        <w:spacing w:line="360" w:lineRule="auto"/>
        <w:jc w:val="both"/>
        <w:rPr>
          <w:b/>
          <w:lang w:val="en-US"/>
        </w:rPr>
      </w:pPr>
    </w:p>
    <w:p w:rsidR="003B2394" w:rsidRDefault="00210B7A">
      <w:pPr>
        <w:pStyle w:val="Normal1"/>
        <w:spacing w:line="360" w:lineRule="auto"/>
        <w:jc w:val="both"/>
      </w:pPr>
      <w:r>
        <w:rPr>
          <w:b/>
        </w:rPr>
        <w:t xml:space="preserve">1 CONSIDERAÇÕES INICIAIS </w:t>
      </w:r>
    </w:p>
    <w:p w:rsidR="003B2394" w:rsidRDefault="003B2394">
      <w:pPr>
        <w:pStyle w:val="Normal1"/>
        <w:spacing w:line="360" w:lineRule="auto"/>
        <w:jc w:val="both"/>
      </w:pPr>
    </w:p>
    <w:p w:rsidR="003B2394" w:rsidRDefault="00210B7A">
      <w:pPr>
        <w:pStyle w:val="Normal1"/>
        <w:spacing w:line="360" w:lineRule="auto"/>
        <w:ind w:firstLine="708"/>
        <w:jc w:val="both"/>
      </w:pPr>
      <w:r>
        <w:t>A administração e a contabilidade estão no cotidiano de qualquer pessoa economicamente ativa, além de essencial para a vida de todos, tanto no que tange ao ambiente familiar quanto ao empresarial. Desse modo, e não somente no cotidiano das pessoas, a contabilidade e a administração estão presentes também nas organizações, onde seus profissionais desfrutam de todo o conhecimento para alavancar a empresa.</w:t>
      </w:r>
    </w:p>
    <w:p w:rsidR="003B2394" w:rsidRDefault="00210B7A">
      <w:pPr>
        <w:pStyle w:val="Normal1"/>
        <w:spacing w:line="360" w:lineRule="auto"/>
        <w:ind w:firstLine="708"/>
        <w:jc w:val="both"/>
      </w:pPr>
      <w:r>
        <w:t xml:space="preserve">Com isso, este trabalho analisa a importância do profissional de administração e ciências contábeis para o mercado de trabalho, De acordo com Chiavenato (2003, p.591) </w:t>
      </w:r>
      <w:r>
        <w:rPr>
          <w:rFonts w:ascii="Arial" w:eastAsia="Arial" w:hAnsi="Arial" w:cs="Arial"/>
          <w:color w:val="333333"/>
          <w:sz w:val="20"/>
          <w:szCs w:val="20"/>
          <w:highlight w:val="white"/>
        </w:rPr>
        <w:t>“</w:t>
      </w:r>
      <w:r>
        <w:t xml:space="preserve">uma vez que a velocidade da mudança e os desafios do mundo globalizado estão conduzindo a um sentido de emergência quanto ao ajustamento e à adaptação das organizações, como condição para que sobrevivam no novo ambiente de negócios”. </w:t>
      </w:r>
    </w:p>
    <w:p w:rsidR="003B2394" w:rsidRDefault="00210B7A">
      <w:pPr>
        <w:pStyle w:val="Normal1"/>
        <w:spacing w:line="360" w:lineRule="auto"/>
        <w:ind w:firstLine="708"/>
        <w:jc w:val="both"/>
      </w:pPr>
      <w:r>
        <w:lastRenderedPageBreak/>
        <w:t>Este estudo tem como problemática mostrar a importância do administrador e do profissional de ciências contábeis para o desenvolvimento social, e sua responsabilidade para com a sociedade.</w:t>
      </w:r>
    </w:p>
    <w:p w:rsidR="003B2394" w:rsidRDefault="00210B7A">
      <w:pPr>
        <w:pStyle w:val="Normal1"/>
        <w:spacing w:line="360" w:lineRule="auto"/>
        <w:ind w:firstLine="708"/>
        <w:jc w:val="both"/>
      </w:pPr>
      <w:r>
        <w:t>Assim, o objetivo geral deste estudo é analisar e estudar a importância dos profissionais de administração e ciências contábeis para o desenvolvimento social e a responsabilidade social das organizações, e mostrar a história dessas duas profissões. E também específicos; apontar a prática da administração na sociedade; apresentar a responsabilidade que as organizações têm para com a sociedade; a importância do contador para o desenvolvimento social; A importância da atualização dos profissionais de administração e ciências contábeis para o desenvolvimento social.</w:t>
      </w:r>
    </w:p>
    <w:p w:rsidR="003B2394" w:rsidRDefault="003B2394">
      <w:pPr>
        <w:pStyle w:val="Normal1"/>
        <w:spacing w:line="360" w:lineRule="auto"/>
        <w:jc w:val="both"/>
      </w:pPr>
    </w:p>
    <w:p w:rsidR="003B2394" w:rsidRDefault="00210B7A">
      <w:pPr>
        <w:pStyle w:val="Normal1"/>
        <w:spacing w:line="360" w:lineRule="auto"/>
        <w:jc w:val="both"/>
      </w:pPr>
      <w:r>
        <w:rPr>
          <w:b/>
        </w:rPr>
        <w:t xml:space="preserve">2 DESENVOLVIMENTO </w:t>
      </w:r>
    </w:p>
    <w:p w:rsidR="003B2394" w:rsidRDefault="003B2394">
      <w:pPr>
        <w:pStyle w:val="Normal1"/>
        <w:spacing w:line="360" w:lineRule="auto"/>
        <w:jc w:val="both"/>
      </w:pPr>
    </w:p>
    <w:p w:rsidR="003B2394" w:rsidRDefault="00210B7A">
      <w:pPr>
        <w:pStyle w:val="Normal1"/>
        <w:spacing w:line="360" w:lineRule="auto"/>
        <w:jc w:val="both"/>
      </w:pPr>
      <w:r>
        <w:rPr>
          <w:b/>
        </w:rPr>
        <w:t>2.1 Referencial Teórico</w:t>
      </w:r>
    </w:p>
    <w:p w:rsidR="003B2394" w:rsidRDefault="003B2394">
      <w:pPr>
        <w:pStyle w:val="Normal1"/>
      </w:pPr>
    </w:p>
    <w:p w:rsidR="003B2394" w:rsidRDefault="00210B7A">
      <w:pPr>
        <w:pStyle w:val="Normal1"/>
      </w:pPr>
      <w:bookmarkStart w:id="0" w:name="_gjdgxs" w:colFirst="0" w:colLast="0"/>
      <w:bookmarkEnd w:id="0"/>
      <w:r>
        <w:rPr>
          <w:b/>
        </w:rPr>
        <w:t>2.1.1 A importância da administração no desenvolvimento social durante sua história.</w:t>
      </w:r>
    </w:p>
    <w:p w:rsidR="003B2394" w:rsidRDefault="003B2394">
      <w:pPr>
        <w:pStyle w:val="Normal1"/>
        <w:spacing w:line="360" w:lineRule="auto"/>
      </w:pPr>
    </w:p>
    <w:p w:rsidR="003B2394" w:rsidRDefault="00210B7A">
      <w:pPr>
        <w:pStyle w:val="Normal1"/>
        <w:shd w:val="clear" w:color="auto" w:fill="FFFFFF"/>
        <w:spacing w:line="360" w:lineRule="auto"/>
        <w:ind w:firstLine="709"/>
        <w:jc w:val="both"/>
      </w:pPr>
      <w:r>
        <w:t>Segundo Ramos (2001), administração é uma ciência social aplicada responsável pelo planejamento, organização, direção e controle dos recursos (humanos, financeiros, materiais, entre outros) de uma organização.</w:t>
      </w:r>
    </w:p>
    <w:p w:rsidR="003B2394" w:rsidRDefault="00210B7A">
      <w:pPr>
        <w:pStyle w:val="Normal1"/>
        <w:shd w:val="clear" w:color="auto" w:fill="FFFFFF"/>
        <w:spacing w:line="360" w:lineRule="auto"/>
        <w:ind w:firstLine="709"/>
        <w:jc w:val="both"/>
      </w:pPr>
      <w:r>
        <w:t>De acordo com Gomes (2005), a arte administrar teve início mais precisamente no ano 5.000 a. C, na Suméria, quando seus habitantes procuravam uma maneira de resolver seus problemas práticos. Mais tarde, a administração teve mudanças e adaptações:</w:t>
      </w:r>
    </w:p>
    <w:p w:rsidR="003B2394" w:rsidRDefault="003B2394">
      <w:pPr>
        <w:pStyle w:val="Normal1"/>
        <w:shd w:val="clear" w:color="auto" w:fill="FFFFFF"/>
        <w:ind w:left="2268"/>
        <w:jc w:val="both"/>
        <w:rPr>
          <w:sz w:val="20"/>
          <w:szCs w:val="20"/>
        </w:rPr>
      </w:pPr>
    </w:p>
    <w:p w:rsidR="003B2394" w:rsidRDefault="00210B7A">
      <w:pPr>
        <w:pStyle w:val="Normal1"/>
        <w:shd w:val="clear" w:color="auto" w:fill="FFFFFF"/>
        <w:ind w:left="2268"/>
        <w:jc w:val="both"/>
        <w:rPr>
          <w:sz w:val="20"/>
          <w:szCs w:val="20"/>
        </w:rPr>
      </w:pPr>
      <w:r>
        <w:rPr>
          <w:sz w:val="20"/>
          <w:szCs w:val="20"/>
        </w:rPr>
        <w:t>O fenômeno que provocou o aparecimento da empresa e da moderna administração ocorreu no final do século XVIII, e se estendeu ao longo do século XIX, chegando ao limiar do século XX. Esse fenômeno, que trouxe rápidas e profundas mudanças econômicas, sociais e políticas, chamou-se</w:t>
      </w:r>
      <w:r>
        <w:rPr>
          <w:sz w:val="20"/>
          <w:szCs w:val="20"/>
        </w:rPr>
        <w:tab/>
      </w:r>
      <w:r>
        <w:rPr>
          <w:b/>
          <w:sz w:val="20"/>
          <w:szCs w:val="20"/>
        </w:rPr>
        <w:t xml:space="preserve">Revolução Industrial </w:t>
      </w:r>
      <w:r>
        <w:rPr>
          <w:sz w:val="20"/>
          <w:szCs w:val="20"/>
        </w:rPr>
        <w:t>(GOMES, 2005, S/N).</w:t>
      </w:r>
      <w:r>
        <w:rPr>
          <w:sz w:val="20"/>
          <w:szCs w:val="20"/>
        </w:rPr>
        <w:tab/>
      </w:r>
      <w:r>
        <w:rPr>
          <w:sz w:val="20"/>
          <w:szCs w:val="20"/>
        </w:rPr>
        <w:tab/>
      </w:r>
    </w:p>
    <w:p w:rsidR="003B2394" w:rsidRDefault="003B2394">
      <w:pPr>
        <w:pStyle w:val="Normal1"/>
        <w:shd w:val="clear" w:color="auto" w:fill="FFFFFF"/>
        <w:ind w:left="2268"/>
        <w:jc w:val="both"/>
        <w:rPr>
          <w:sz w:val="20"/>
          <w:szCs w:val="20"/>
        </w:rPr>
      </w:pPr>
    </w:p>
    <w:p w:rsidR="003B2394" w:rsidRDefault="00210B7A">
      <w:pPr>
        <w:pStyle w:val="Normal1"/>
        <w:shd w:val="clear" w:color="auto" w:fill="FFFFFF"/>
        <w:spacing w:line="360" w:lineRule="auto"/>
        <w:ind w:firstLine="709"/>
        <w:jc w:val="both"/>
      </w:pPr>
      <w:r>
        <w:t xml:space="preserve">Depois destes acontecimentos, o mundo inteiro acabou mudando. E esta “moderna administração” foi consequente à Revolução Industrial: Primeiro pelo crescimento acelerado e descontrolado das empresas que começaram a exigir uma administração científica capaz de </w:t>
      </w:r>
      <w:r>
        <w:lastRenderedPageBreak/>
        <w:t>substituir o empirismo e a improvisação. Depois, pela necessidade das empresas produzirem em maior quantidade e eficiência, para disputar com a intensa concorrência do mercado da época, conforme Gomes (2005).</w:t>
      </w:r>
    </w:p>
    <w:p w:rsidR="003B2394" w:rsidRDefault="00210B7A">
      <w:pPr>
        <w:pStyle w:val="Normal1"/>
        <w:shd w:val="clear" w:color="auto" w:fill="FFFFFF"/>
        <w:spacing w:line="360" w:lineRule="auto"/>
        <w:ind w:firstLine="709"/>
        <w:jc w:val="both"/>
      </w:pPr>
      <w:r>
        <w:t> Já no início do século XX, Gomes (2005) fala que os engenheiros começaram a analisar e estudar a fundo a administração, quando surge Frederick W. Taylor, engenheiro americano, que definiu os chamados “princípios da administração científica” e o “Estudo da Administração” como Ciência.</w:t>
      </w:r>
    </w:p>
    <w:p w:rsidR="003B2394" w:rsidRDefault="00210B7A">
      <w:pPr>
        <w:pStyle w:val="Normal1"/>
        <w:shd w:val="clear" w:color="auto" w:fill="FFFFFF"/>
        <w:spacing w:line="360" w:lineRule="auto"/>
        <w:ind w:firstLine="709"/>
        <w:jc w:val="both"/>
      </w:pPr>
      <w:r>
        <w:t>Essa nova administração foi se adaptando e evoluindo com o passar dos anos,</w:t>
      </w:r>
    </w:p>
    <w:p w:rsidR="003B2394" w:rsidRDefault="003B2394">
      <w:pPr>
        <w:pStyle w:val="Normal1"/>
        <w:shd w:val="clear" w:color="auto" w:fill="FFFFFF"/>
        <w:ind w:left="2268"/>
        <w:jc w:val="both"/>
        <w:rPr>
          <w:sz w:val="20"/>
          <w:szCs w:val="20"/>
        </w:rPr>
      </w:pPr>
    </w:p>
    <w:p w:rsidR="003B2394" w:rsidRDefault="00210B7A">
      <w:pPr>
        <w:pStyle w:val="Normal1"/>
        <w:shd w:val="clear" w:color="auto" w:fill="FFFFFF"/>
        <w:ind w:left="2268"/>
        <w:jc w:val="both"/>
        <w:rPr>
          <w:sz w:val="20"/>
          <w:szCs w:val="20"/>
        </w:rPr>
      </w:pPr>
      <w:r>
        <w:rPr>
          <w:sz w:val="20"/>
          <w:szCs w:val="20"/>
        </w:rPr>
        <w:t>Taylor preconizava a prática da divisão do trabalho, enfatizando tempos e métodos a fim de assegurar seus objetivos “de máxima produção a mínimo custo”, seguindo os princípios da seleção científica do trabalhador, do tempo padrão, do trabalho em conjunto, da supervisão e da ênfase na eficiência (</w:t>
      </w:r>
      <w:r w:rsidR="00990EB0">
        <w:rPr>
          <w:sz w:val="20"/>
          <w:szCs w:val="20"/>
        </w:rPr>
        <w:t xml:space="preserve">GOMES, </w:t>
      </w:r>
      <w:r>
        <w:rPr>
          <w:sz w:val="20"/>
          <w:szCs w:val="20"/>
        </w:rPr>
        <w:t>2005).</w:t>
      </w:r>
    </w:p>
    <w:p w:rsidR="003B2394" w:rsidRDefault="003B2394">
      <w:pPr>
        <w:pStyle w:val="Normal1"/>
        <w:shd w:val="clear" w:color="auto" w:fill="FFFFFF"/>
        <w:spacing w:line="360" w:lineRule="auto"/>
        <w:ind w:left="2268"/>
        <w:jc w:val="both"/>
        <w:rPr>
          <w:sz w:val="20"/>
          <w:szCs w:val="20"/>
        </w:rPr>
      </w:pPr>
    </w:p>
    <w:p w:rsidR="003B2394" w:rsidRDefault="00210B7A">
      <w:pPr>
        <w:pStyle w:val="Normal1"/>
        <w:shd w:val="clear" w:color="auto" w:fill="FFFFFF"/>
        <w:spacing w:line="360" w:lineRule="auto"/>
        <w:ind w:firstLine="709"/>
        <w:jc w:val="both"/>
      </w:pPr>
      <w:r>
        <w:t>Já a mobilização dos administradores também é um fator fundamental para que a sociedade possa perceber a sua importância para a criação de postos de trabalho, renda e produção de melhores bens e serviços, gerando riqueza e bem estar social, como cita Carvalho (2009).</w:t>
      </w:r>
    </w:p>
    <w:p w:rsidR="003B2394" w:rsidRDefault="00210B7A">
      <w:pPr>
        <w:pStyle w:val="Normal1"/>
        <w:shd w:val="clear" w:color="auto" w:fill="FFFFFF"/>
        <w:spacing w:line="360" w:lineRule="auto"/>
        <w:ind w:firstLine="709"/>
        <w:jc w:val="both"/>
      </w:pPr>
      <w:r>
        <w:t xml:space="preserve">Segundo Taylor (2005) a administração atualmente é composta por planejar, comandar, organizar, controlar e coordenar. </w:t>
      </w:r>
    </w:p>
    <w:p w:rsidR="003B2394" w:rsidRDefault="00210B7A">
      <w:pPr>
        <w:pStyle w:val="Normal1"/>
        <w:shd w:val="clear" w:color="auto" w:fill="FFFFFF"/>
        <w:spacing w:line="360" w:lineRule="auto"/>
        <w:ind w:firstLine="709"/>
        <w:jc w:val="both"/>
      </w:pPr>
      <w:r>
        <w:t>A partir disso, temos a definição da administração quando ainda era conhecida como arte, a definição dos dias de hoje, anteriormente já citada por Taylor e os principais fatos da história da administração.</w:t>
      </w:r>
    </w:p>
    <w:p w:rsidR="003B2394" w:rsidRDefault="003B2394">
      <w:pPr>
        <w:pStyle w:val="Normal1"/>
        <w:shd w:val="clear" w:color="auto" w:fill="FFFFFF"/>
        <w:spacing w:line="360" w:lineRule="auto"/>
        <w:ind w:firstLine="709"/>
        <w:jc w:val="both"/>
      </w:pPr>
    </w:p>
    <w:p w:rsidR="003B2394" w:rsidRDefault="003B2394">
      <w:pPr>
        <w:pStyle w:val="Normal1"/>
        <w:spacing w:line="360" w:lineRule="auto"/>
        <w:jc w:val="both"/>
        <w:rPr>
          <w:highlight w:val="white"/>
        </w:rPr>
      </w:pPr>
    </w:p>
    <w:p w:rsidR="003B2394" w:rsidRDefault="00210B7A">
      <w:pPr>
        <w:pStyle w:val="Normal1"/>
        <w:spacing w:line="360" w:lineRule="auto"/>
        <w:jc w:val="both"/>
      </w:pPr>
      <w:r>
        <w:rPr>
          <w:b/>
        </w:rPr>
        <w:t>2.1.2 A importância do contabilista para o desenvolvimento social durante sua história.</w:t>
      </w:r>
      <w:r>
        <w:rPr>
          <w:b/>
        </w:rPr>
        <w:tab/>
      </w:r>
      <w:r>
        <w:rPr>
          <w:b/>
        </w:rPr>
        <w:tab/>
        <w:t xml:space="preserve"> </w:t>
      </w:r>
    </w:p>
    <w:p w:rsidR="003B2394" w:rsidRDefault="00210B7A">
      <w:pPr>
        <w:pStyle w:val="Normal1"/>
        <w:spacing w:line="360" w:lineRule="auto"/>
        <w:jc w:val="both"/>
      </w:pPr>
      <w:r>
        <w:rPr>
          <w:b/>
        </w:rPr>
        <w:tab/>
      </w:r>
      <w:r>
        <w:t xml:space="preserve">A palavra contabilidade vem da palavra francesa </w:t>
      </w:r>
      <w:r>
        <w:rPr>
          <w:i/>
        </w:rPr>
        <w:t>comptabilité</w:t>
      </w:r>
      <w:r>
        <w:t xml:space="preserve"> que significa prestar contas, informar. Esse ato contabilista vem teve início 4000 a.C. onde patriarcas como Abraão, Isaque, Jacó entre outros personagens bíblicos usavam o registro para controlar as suas ovelhas, entretanto não havia o luxo de escrever esses registros, eles eram feitos mentalmente.</w:t>
      </w:r>
    </w:p>
    <w:p w:rsidR="003B2394" w:rsidRDefault="00210B7A">
      <w:pPr>
        <w:pStyle w:val="Normal1"/>
        <w:ind w:left="2835"/>
        <w:jc w:val="both"/>
        <w:rPr>
          <w:sz w:val="20"/>
          <w:szCs w:val="20"/>
        </w:rPr>
      </w:pPr>
      <w:r>
        <w:lastRenderedPageBreak/>
        <w:t xml:space="preserve"> </w:t>
      </w:r>
      <w:r>
        <w:rPr>
          <w:sz w:val="20"/>
          <w:szCs w:val="20"/>
        </w:rPr>
        <w:t>A história da contabilidade é tão antiga quanto a própria história da civilização. Está ligada às primeiras manifestações humanas da necessidade social de proteção à posse e de perpetuação e interpretação dos fatos ocorridos com o objeto material de que o homem sempre dispôs para alcançar os fins propostos (ZANLUCA s/d).</w:t>
      </w:r>
    </w:p>
    <w:p w:rsidR="003B2394" w:rsidRDefault="003B2394">
      <w:pPr>
        <w:pStyle w:val="Normal1"/>
        <w:spacing w:line="360" w:lineRule="auto"/>
        <w:jc w:val="both"/>
        <w:rPr>
          <w:sz w:val="20"/>
          <w:szCs w:val="20"/>
        </w:rPr>
      </w:pPr>
    </w:p>
    <w:p w:rsidR="003B2394" w:rsidRDefault="00210B7A">
      <w:pPr>
        <w:pStyle w:val="Normal1"/>
        <w:spacing w:line="360" w:lineRule="auto"/>
        <w:jc w:val="both"/>
      </w:pPr>
      <w:r>
        <w:tab/>
        <w:t>Somente entre 2000 a.C. na Babilônia, que um egípcio começou a registrar de forma rudimentar as trocas e vendas que ocorriam naquela região. Basicamente eles usavam como forma de quitação ou dívida, ramos de árvores assinaladas, mas conforme ia crescendo a civilização e as posses das pessoas, também aumentava o interesse de saber quanto poderia ter, tanto para vender as mercadorias como para trocá-las, e foi no Egito antigo que houve o desenvolvimento do papiro (papel) e do cálamo (pena de escrever) o que facilitou muito o registro dos negócios naquela época.</w:t>
      </w:r>
    </w:p>
    <w:p w:rsidR="003B2394" w:rsidRDefault="00210B7A">
      <w:pPr>
        <w:pStyle w:val="Normal1"/>
        <w:spacing w:line="360" w:lineRule="auto"/>
        <w:jc w:val="both"/>
        <w:rPr>
          <w:sz w:val="20"/>
          <w:szCs w:val="20"/>
        </w:rPr>
      </w:pPr>
      <w:r>
        <w:tab/>
        <w:t xml:space="preserve">Conforme as operações econômicas se tornavam mais complexas, era necessário refinar o seu controle. E </w:t>
      </w:r>
      <w:r w:rsidR="00990EB0">
        <w:t>foram</w:t>
      </w:r>
      <w:r>
        <w:t xml:space="preserve"> os romanos em 200 a.C. que trouxeram as receitas de caixas, classificando em lucros e rendas, e também as despesas que eram compreendidas entre os itens salários, diversões e perdas.</w:t>
      </w:r>
    </w:p>
    <w:p w:rsidR="003B2394" w:rsidRDefault="00990EB0">
      <w:pPr>
        <w:pStyle w:val="Normal1"/>
        <w:spacing w:line="276" w:lineRule="auto"/>
        <w:ind w:left="2835"/>
        <w:jc w:val="both"/>
        <w:rPr>
          <w:sz w:val="20"/>
          <w:szCs w:val="20"/>
        </w:rPr>
      </w:pPr>
      <w:r>
        <w:rPr>
          <w:sz w:val="20"/>
          <w:szCs w:val="20"/>
        </w:rPr>
        <w:t>À medida que</w:t>
      </w:r>
      <w:r w:rsidR="00210B7A">
        <w:rPr>
          <w:sz w:val="20"/>
          <w:szCs w:val="20"/>
        </w:rPr>
        <w:t xml:space="preserve"> as operações econômicas se tornam complexas, o seu controle se refina. As escritas governamentais da República Romana (</w:t>
      </w:r>
      <w:r>
        <w:rPr>
          <w:sz w:val="20"/>
          <w:szCs w:val="20"/>
        </w:rPr>
        <w:t>200 a.C.</w:t>
      </w:r>
      <w:r w:rsidR="00210B7A">
        <w:rPr>
          <w:sz w:val="20"/>
          <w:szCs w:val="20"/>
        </w:rPr>
        <w:t>) já traziam receitas de caixa classificadas em rendas e lucros, e as despesas compreendidas nos itens salários, perdas e diversões (ZANLUCA s/d).</w:t>
      </w:r>
    </w:p>
    <w:p w:rsidR="003B2394" w:rsidRDefault="003B2394">
      <w:pPr>
        <w:pStyle w:val="Normal1"/>
        <w:spacing w:line="360" w:lineRule="auto"/>
        <w:jc w:val="both"/>
        <w:rPr>
          <w:sz w:val="20"/>
          <w:szCs w:val="20"/>
        </w:rPr>
      </w:pPr>
    </w:p>
    <w:p w:rsidR="003B2394" w:rsidRDefault="00210B7A">
      <w:pPr>
        <w:pStyle w:val="Normal1"/>
        <w:spacing w:line="360" w:lineRule="auto"/>
        <w:ind w:firstLine="720"/>
        <w:jc w:val="both"/>
      </w:pPr>
      <w:r>
        <w:t>De acordo com</w:t>
      </w:r>
      <w:r w:rsidR="00990EB0">
        <w:t xml:space="preserve"> </w:t>
      </w:r>
      <w:r>
        <w:t>Zanluca, foi no período medieval, 1202 d.C. na Itália, onde Leonardo Pisano publicou o livro com a expressão no latim “</w:t>
      </w:r>
      <w:r>
        <w:rPr>
          <w:i/>
        </w:rPr>
        <w:t>Liber Abaci”</w:t>
      </w:r>
      <w:r>
        <w:t xml:space="preserve"> que em sua tradução quer dizer “livro do cálculo”. Também foram explorados neste livro a aritmética, as técnicas matemáticas, os pesos e medidas entre outros, isto tornou o homem mais desenvolvido para o conhecimento financeiro e comercial. </w:t>
      </w:r>
    </w:p>
    <w:p w:rsidR="003B2394" w:rsidRDefault="00210B7A">
      <w:pPr>
        <w:pStyle w:val="Normal1"/>
        <w:spacing w:line="360" w:lineRule="auto"/>
        <w:jc w:val="both"/>
      </w:pPr>
      <w:r>
        <w:tab/>
        <w:t xml:space="preserve"> Após esse período, o homem continuou a evoluir o seu conhecimento sobre a contabilidade. O contador com o seu conhecimento em finanças e sobre o comércio ajudou as pessoas a se manterem informadas todos esses anos, e com os seus registros, controles e informações do que era pago, vendido e lucrado, manteve as empresas sempre cientes de suas posses.  </w:t>
      </w:r>
    </w:p>
    <w:p w:rsidR="003B2394" w:rsidRDefault="00210B7A">
      <w:pPr>
        <w:pStyle w:val="Normal1"/>
        <w:spacing w:line="276" w:lineRule="auto"/>
        <w:ind w:left="2835"/>
        <w:jc w:val="both"/>
        <w:rPr>
          <w:sz w:val="20"/>
          <w:szCs w:val="20"/>
        </w:rPr>
      </w:pPr>
      <w:r>
        <w:rPr>
          <w:sz w:val="20"/>
          <w:szCs w:val="20"/>
        </w:rPr>
        <w:t xml:space="preserve">Hoje, as funções do contabilista não se restringem ao âmbito meramente fiscal, tornando-se, num mercado de economia complexa, vital para empresas </w:t>
      </w:r>
      <w:r>
        <w:rPr>
          <w:sz w:val="20"/>
          <w:szCs w:val="20"/>
        </w:rPr>
        <w:lastRenderedPageBreak/>
        <w:t>informações mais precisas possíveis para tomada de decisões e para atrair investidores. O profissional vem ganhando destaque no mercado em Auditoria, Controladoria e Atuarial (ZANLUCA s/d</w:t>
      </w:r>
      <w:r w:rsidR="00990EB0">
        <w:rPr>
          <w:sz w:val="20"/>
          <w:szCs w:val="20"/>
        </w:rPr>
        <w:t>).</w:t>
      </w:r>
    </w:p>
    <w:p w:rsidR="003B2394" w:rsidRDefault="003B2394">
      <w:pPr>
        <w:pStyle w:val="Normal1"/>
        <w:spacing w:line="360" w:lineRule="auto"/>
        <w:jc w:val="both"/>
        <w:rPr>
          <w:sz w:val="20"/>
          <w:szCs w:val="20"/>
        </w:rPr>
      </w:pPr>
    </w:p>
    <w:p w:rsidR="003B2394" w:rsidRDefault="00210B7A">
      <w:pPr>
        <w:pStyle w:val="Normal1"/>
        <w:spacing w:line="360" w:lineRule="auto"/>
        <w:jc w:val="both"/>
        <w:rPr>
          <w:b/>
        </w:rPr>
      </w:pPr>
      <w:r>
        <w:rPr>
          <w:b/>
        </w:rPr>
        <w:t>2.1.3 Aplicação da administração dentro da sociedade</w:t>
      </w:r>
    </w:p>
    <w:p w:rsidR="003B2394" w:rsidRDefault="00210B7A">
      <w:pPr>
        <w:pStyle w:val="Normal1"/>
        <w:spacing w:line="360" w:lineRule="auto"/>
        <w:ind w:firstLine="708"/>
        <w:jc w:val="both"/>
        <w:rPr>
          <w:b/>
        </w:rPr>
      </w:pPr>
      <w:r>
        <w:rPr>
          <w:b/>
        </w:rPr>
        <w:t xml:space="preserve"> </w:t>
      </w:r>
    </w:p>
    <w:p w:rsidR="003B2394" w:rsidRDefault="00210B7A">
      <w:pPr>
        <w:pStyle w:val="Normal1"/>
        <w:spacing w:line="360" w:lineRule="auto"/>
        <w:ind w:firstLine="700"/>
        <w:jc w:val="both"/>
      </w:pPr>
      <w:r>
        <w:t>A administração está presente em quase todos os lugares até mesmo nas residências, que por sua vez têm um administrador geralmente pai, mãe ou mais velho que é responsável pelas contas e renda de sua família, além de orientar os demais nas tarefas a serem cumpridas, determinando funções a cada indivíduo integrante da família.</w:t>
      </w:r>
    </w:p>
    <w:p w:rsidR="003B2394" w:rsidRDefault="00210B7A">
      <w:pPr>
        <w:pStyle w:val="Normal1"/>
        <w:spacing w:line="360" w:lineRule="auto"/>
        <w:ind w:firstLine="700"/>
        <w:jc w:val="both"/>
        <w:rPr>
          <w:sz w:val="20"/>
          <w:szCs w:val="20"/>
        </w:rPr>
      </w:pPr>
      <w:r>
        <w:t>Segundo Sorrem:</w:t>
      </w:r>
    </w:p>
    <w:p w:rsidR="003B2394" w:rsidRDefault="00210B7A">
      <w:pPr>
        <w:pStyle w:val="Normal1"/>
        <w:ind w:left="2829"/>
        <w:jc w:val="both"/>
        <w:rPr>
          <w:sz w:val="20"/>
          <w:szCs w:val="20"/>
        </w:rPr>
      </w:pPr>
      <w:r>
        <w:rPr>
          <w:sz w:val="20"/>
          <w:szCs w:val="20"/>
        </w:rPr>
        <w:t xml:space="preserve">Um exemplo claro disso é a organização de nossas residências, esse local necessita ter regras para que as pessoas que ali habitam possam estabelecer um bom relacionamento e viver em harmonia. Geralmente essa organização é realizada pelos chefes de família, ou seja, o pai ou a mãe que é o responsável pela </w:t>
      </w:r>
      <w:r>
        <w:rPr>
          <w:b/>
          <w:sz w:val="20"/>
          <w:szCs w:val="20"/>
        </w:rPr>
        <w:t>administração</w:t>
      </w:r>
      <w:r>
        <w:rPr>
          <w:sz w:val="20"/>
          <w:szCs w:val="20"/>
        </w:rPr>
        <w:t xml:space="preserve"> da casa. Imagine sair pela manhã para estudar ou trabalhar e perceber que nas ruas não há semáforos e nem placas de sinalização, o trânsito seria um caos, sem limites, com muita confusão (SORREM, s/d).</w:t>
      </w:r>
    </w:p>
    <w:p w:rsidR="003B2394" w:rsidRDefault="00210B7A">
      <w:pPr>
        <w:pStyle w:val="Normal1"/>
        <w:spacing w:line="360" w:lineRule="auto"/>
        <w:ind w:firstLine="708"/>
        <w:jc w:val="both"/>
        <w:rPr>
          <w:sz w:val="20"/>
          <w:szCs w:val="20"/>
        </w:rPr>
      </w:pPr>
      <w:r>
        <w:rPr>
          <w:sz w:val="20"/>
          <w:szCs w:val="20"/>
        </w:rPr>
        <w:t xml:space="preserve"> </w:t>
      </w:r>
    </w:p>
    <w:p w:rsidR="003B2394" w:rsidRDefault="00210B7A">
      <w:pPr>
        <w:pStyle w:val="Normal1"/>
        <w:spacing w:line="360" w:lineRule="auto"/>
        <w:ind w:firstLine="700"/>
        <w:jc w:val="both"/>
      </w:pPr>
      <w:r>
        <w:t xml:space="preserve">Além disso, a administração pode ser notada também nas cidades, pois estas necessitam de uma organização para que </w:t>
      </w:r>
      <w:r w:rsidR="00990EB0">
        <w:t>funcione</w:t>
      </w:r>
      <w:r>
        <w:t xml:space="preserve"> bem, alguém que controle a verba destinada à cidade e oriente os demais, uma vez que se não houvesse administração a cidade seria um caos. De acordo com Sorrem (s/d), “Usando o exemplo do trânsito, para que tudo ocorra dentro do previsto para uma sociedade organizada, é necessário que haja órgãos públicos que fiscalizem e outros que planejem a mobilidade urbana de uma cidade”. Observando esses pequenos detalhes, destaca-se a grande importância da administração na sociedade.</w:t>
      </w:r>
    </w:p>
    <w:p w:rsidR="003B2394" w:rsidRDefault="00210B7A">
      <w:pPr>
        <w:pStyle w:val="Normal1"/>
        <w:spacing w:before="240" w:line="360" w:lineRule="auto"/>
        <w:jc w:val="both"/>
        <w:rPr>
          <w:b/>
        </w:rPr>
      </w:pPr>
      <w:r>
        <w:rPr>
          <w:b/>
        </w:rPr>
        <w:t>2.1.4 A importância da administração dentro das organizações</w:t>
      </w:r>
    </w:p>
    <w:p w:rsidR="003B2394" w:rsidRDefault="00210B7A">
      <w:pPr>
        <w:pStyle w:val="Normal1"/>
        <w:spacing w:before="240" w:line="360" w:lineRule="auto"/>
        <w:ind w:firstLine="700"/>
        <w:jc w:val="both"/>
      </w:pPr>
      <w:r>
        <w:t xml:space="preserve">A administração é muito importante dentro de uma empresa já que é ela que determina o sucesso de um empreendimento. Qualquer pessoa que entrar no mundo dos negócios tem que ter o ensino superior para que sua empresa não seja um fracasso total, já que o mercado atual é muito complexo, e sem a formação adequada provavelmente não garantiria a </w:t>
      </w:r>
      <w:r>
        <w:lastRenderedPageBreak/>
        <w:t>sobrevivência da organização por causa da alta competitividade. As empresas sempre devem estar atentas à concorrência, visto que essa alta concorrência torna os consumidores mais exigentes, por isso a necessidade de um administrador já que ele traça metas e organiza para que a empresa seja bem eficiente.</w:t>
      </w:r>
    </w:p>
    <w:p w:rsidR="003B2394" w:rsidRDefault="00210B7A">
      <w:pPr>
        <w:pStyle w:val="Normal1"/>
        <w:spacing w:before="240" w:line="360" w:lineRule="auto"/>
        <w:ind w:firstLine="700"/>
        <w:jc w:val="both"/>
      </w:pPr>
      <w:r>
        <w:t>Nesse sentido, Chiavenato destaca:</w:t>
      </w:r>
    </w:p>
    <w:p w:rsidR="003B2394" w:rsidRDefault="00210B7A">
      <w:pPr>
        <w:pStyle w:val="Normal1"/>
        <w:ind w:left="2274"/>
        <w:jc w:val="both"/>
        <w:rPr>
          <w:sz w:val="20"/>
          <w:szCs w:val="20"/>
        </w:rPr>
      </w:pPr>
      <w:r>
        <w:rPr>
          <w:sz w:val="20"/>
          <w:szCs w:val="20"/>
        </w:rPr>
        <w:t xml:space="preserve">A administração nada mais é do que a condução racional das atividades de uma organização seja ela lucrativa ou </w:t>
      </w:r>
      <w:r w:rsidR="00990EB0">
        <w:rPr>
          <w:sz w:val="20"/>
          <w:szCs w:val="20"/>
        </w:rPr>
        <w:t>não lucrativa</w:t>
      </w:r>
      <w:r>
        <w:rPr>
          <w:sz w:val="20"/>
          <w:szCs w:val="20"/>
        </w:rPr>
        <w:t>. A administração trata do planejamento, da organização (estruturação), da direção e do controle de todas as atividades diferenciadas pela divisão de trabalho que ocorram dentro de uma organização. Assim, a administração é imprescindível para existência, sobrevivência e sucesso das organizações. Sem a administração, as organizações jamais teriam condições de crescer (CHIAVENATO, 2003, p. 2).</w:t>
      </w:r>
    </w:p>
    <w:p w:rsidR="003B2394" w:rsidRDefault="00210B7A">
      <w:pPr>
        <w:pStyle w:val="Normal1"/>
        <w:ind w:left="2274"/>
        <w:jc w:val="both"/>
        <w:rPr>
          <w:sz w:val="20"/>
          <w:szCs w:val="20"/>
        </w:rPr>
      </w:pPr>
      <w:r>
        <w:rPr>
          <w:sz w:val="20"/>
          <w:szCs w:val="20"/>
        </w:rPr>
        <w:t xml:space="preserve"> </w:t>
      </w:r>
    </w:p>
    <w:p w:rsidR="003B2394" w:rsidRDefault="00210B7A">
      <w:pPr>
        <w:pStyle w:val="Normal1"/>
        <w:spacing w:line="360" w:lineRule="auto"/>
        <w:ind w:firstLine="700"/>
        <w:jc w:val="both"/>
        <w:rPr>
          <w:b/>
        </w:rPr>
      </w:pPr>
      <w:r>
        <w:t xml:space="preserve">Este gestor é um dos grandes responsáveis pela geração de empregos e como consequência é um grande alimentador de sonhos. Através desse profissional é que, muitas vezes, são descobertas certas habilidades em pessoas havendo um melhor aproveitamento do profissional, as quais nunca tinham sido exploradas, fazendo com que haja um aumento na produtividade. </w:t>
      </w:r>
    </w:p>
    <w:p w:rsidR="003B2394" w:rsidRDefault="003B2394">
      <w:pPr>
        <w:pStyle w:val="Normal1"/>
        <w:spacing w:line="360" w:lineRule="auto"/>
        <w:jc w:val="both"/>
      </w:pPr>
    </w:p>
    <w:p w:rsidR="003B2394" w:rsidRDefault="00210B7A">
      <w:pPr>
        <w:pStyle w:val="Normal1"/>
        <w:spacing w:line="360" w:lineRule="auto"/>
        <w:jc w:val="both"/>
      </w:pPr>
      <w:r>
        <w:rPr>
          <w:b/>
        </w:rPr>
        <w:t>2.1.5 Responsabilidade social das organizações</w:t>
      </w:r>
    </w:p>
    <w:p w:rsidR="003B2394" w:rsidRDefault="003B2394">
      <w:pPr>
        <w:pStyle w:val="Normal1"/>
        <w:spacing w:line="360" w:lineRule="auto"/>
        <w:ind w:firstLine="708"/>
        <w:jc w:val="both"/>
      </w:pPr>
    </w:p>
    <w:p w:rsidR="003B2394" w:rsidRDefault="00210B7A">
      <w:pPr>
        <w:pStyle w:val="Normal1"/>
        <w:spacing w:line="360" w:lineRule="auto"/>
        <w:ind w:firstLine="708"/>
        <w:jc w:val="both"/>
      </w:pPr>
      <w:r>
        <w:t>As grandes empresas têm responsabilidade de minimizar seus impactos no meio ambiente e na sociedade, por isso, o governo incentiva essas empresas com a diminuição de encargos fiscais, e rebaixamento no imposto de renda. Segundo Chiavenato (2003), “a responsabilidade social significa o grau de obrigações que uma organização assume por meio de ações que protejam e melhorem o bem-estar da sociedade à medida que procura atingir seus próprios interesses”.</w:t>
      </w:r>
    </w:p>
    <w:p w:rsidR="003B2394" w:rsidRDefault="00210B7A">
      <w:pPr>
        <w:pStyle w:val="Normal1"/>
        <w:spacing w:line="360" w:lineRule="auto"/>
        <w:jc w:val="both"/>
      </w:pPr>
      <w:r>
        <w:tab/>
        <w:t xml:space="preserve">De acordo com Chiavenato (2003), existem dois modelos de responsabilidade social: o modelo Shareholder que é uma organização lucrativa, que beneficia a sociedade oferecendo seus serviços, criando novos empregos com salários justos que melhorem o padrão de vida dos funcionários; o modelo Stakeholder é a posição favorável à responsabilidade social das organizações que salienta que a maior responsabilidade está na sobrevivência </w:t>
      </w:r>
      <w:r w:rsidR="00990EB0">
        <w:t>em longo prazo</w:t>
      </w:r>
      <w:r>
        <w:t xml:space="preserve"> </w:t>
      </w:r>
      <w:r>
        <w:lastRenderedPageBreak/>
        <w:t>(e não apenas maximizando lucros).</w:t>
      </w:r>
    </w:p>
    <w:p w:rsidR="003B2394" w:rsidRDefault="00210B7A">
      <w:pPr>
        <w:pStyle w:val="Normal1"/>
        <w:spacing w:line="360" w:lineRule="auto"/>
        <w:ind w:firstLine="708"/>
        <w:jc w:val="both"/>
      </w:pPr>
      <w:r>
        <w:t>É importante que toda a organização da empresa se engaje a esses projetos na prática. Não é só cuidar da área prejudicada, mas implantar projetos que visam à melhoria social. É preciso que as organizações escutem representantes da sociedade para saber o que se deve melhorar, e a responsabilidade além de externa, é interna, com seus colaboradores e dependentes oferecendo benefícios a eles. De acordo com Lucchesi (2012), “Empresas socialmente responsáveis e preocupadas com sustentabilidade conquistam resultados melhores e geram valores aos que estão próximos.”.</w:t>
      </w:r>
    </w:p>
    <w:p w:rsidR="003B2394" w:rsidRDefault="00210B7A">
      <w:pPr>
        <w:pStyle w:val="Normal1"/>
        <w:spacing w:line="360" w:lineRule="auto"/>
        <w:ind w:firstLine="708"/>
        <w:jc w:val="both"/>
      </w:pPr>
      <w:r>
        <w:t>No Brasil, há várias empresas responsáveis pelo desenvolvimento social. Um exemplo a ser citado da região Sul é a CRM (Companhia Rio-Grandense de Mineração), que reconstrói todas as camadas do solo explorado pela extração do carvão e faz todo o reflorestamento de árvores nativas da região. Além disso, a empresa tem um viveiro e promove a semana do meio ambiente na qual acontecem palestras, e são doadas árvores nativas e sementes de hortaliças para à comunidade. A empresa apoia anualmente a campanha do agasalho promovida pelo governo do estado Rio Grande do Sul e mantém convênio com o CIA (centro integral do alunado) desenvolvido pela Prefeitura Municipal de Minas do Leão. A CRM também doa argila para o projeto “Cerâmica” da Prefeitura de Candiota, com esse material a comunidade pode produzir artesanalmente várias peças.</w:t>
      </w:r>
    </w:p>
    <w:p w:rsidR="003B2394" w:rsidRDefault="00210B7A">
      <w:pPr>
        <w:pStyle w:val="Normal1"/>
        <w:spacing w:before="240" w:after="240" w:line="360" w:lineRule="auto"/>
        <w:jc w:val="both"/>
        <w:rPr>
          <w:b/>
        </w:rPr>
      </w:pPr>
      <w:r>
        <w:rPr>
          <w:b/>
        </w:rPr>
        <w:t>2.2.6</w:t>
      </w:r>
      <w:r>
        <w:t xml:space="preserve"> </w:t>
      </w:r>
      <w:r>
        <w:rPr>
          <w:b/>
        </w:rPr>
        <w:t>A importância da atualização dos profissionais de administração e contabilidade para a sociedade</w:t>
      </w:r>
    </w:p>
    <w:p w:rsidR="003B2394" w:rsidRDefault="00210B7A">
      <w:pPr>
        <w:pStyle w:val="Normal1"/>
        <w:spacing w:line="360" w:lineRule="auto"/>
        <w:ind w:firstLine="709"/>
        <w:jc w:val="both"/>
      </w:pPr>
      <w:r>
        <w:t>Segundo Da Matta (2014) o profissional de administração é de extrema importância, não somente em empresas privadas, como também em outros locais para o desenvolvimento da sociedade como hospitais, escolas e órgãos públicos na aplicação de suas habilidades de gerenciar recursos, pessoas e ideias.</w:t>
      </w:r>
    </w:p>
    <w:p w:rsidR="003B2394" w:rsidRDefault="00210B7A">
      <w:pPr>
        <w:pStyle w:val="Normal1"/>
        <w:spacing w:line="360" w:lineRule="auto"/>
        <w:ind w:firstLine="709"/>
        <w:jc w:val="both"/>
      </w:pPr>
      <w:r>
        <w:t>De acordo com Nana (2011), A atualização de conhecimentos significa uma poderosa ferramenta para o profissional que deseja manter-se ativo no mercado de trabalho:</w:t>
      </w:r>
    </w:p>
    <w:p w:rsidR="003B2394" w:rsidRDefault="003B2394">
      <w:pPr>
        <w:pStyle w:val="Normal1"/>
        <w:ind w:left="2268"/>
        <w:jc w:val="both"/>
        <w:rPr>
          <w:sz w:val="20"/>
          <w:szCs w:val="20"/>
        </w:rPr>
      </w:pPr>
    </w:p>
    <w:p w:rsidR="003B2394" w:rsidRDefault="00210B7A">
      <w:pPr>
        <w:pStyle w:val="Normal1"/>
        <w:ind w:left="2268"/>
        <w:jc w:val="both"/>
        <w:rPr>
          <w:sz w:val="20"/>
          <w:szCs w:val="20"/>
        </w:rPr>
      </w:pPr>
      <w:r>
        <w:rPr>
          <w:sz w:val="20"/>
          <w:szCs w:val="20"/>
        </w:rPr>
        <w:t xml:space="preserve">A atualização constante do profissional de administração é apresentada como um diferencial muito competitivo para os profissionais que estão no mercado. Não são somente conhecimentos acadêmicos que garantem o seu sucesso, o aprendizado </w:t>
      </w:r>
      <w:r>
        <w:rPr>
          <w:sz w:val="20"/>
          <w:szCs w:val="20"/>
        </w:rPr>
        <w:lastRenderedPageBreak/>
        <w:t>permanente, principalmente nesta fase de velocidade de informações (NANA, 2011).</w:t>
      </w:r>
    </w:p>
    <w:p w:rsidR="003B2394" w:rsidRDefault="003B2394">
      <w:pPr>
        <w:pStyle w:val="Normal1"/>
        <w:ind w:left="2268"/>
        <w:jc w:val="both"/>
      </w:pPr>
    </w:p>
    <w:p w:rsidR="003B2394" w:rsidRDefault="00210B7A">
      <w:pPr>
        <w:pStyle w:val="Normal1"/>
        <w:spacing w:line="360" w:lineRule="auto"/>
        <w:ind w:firstLine="709"/>
        <w:jc w:val="both"/>
      </w:pPr>
      <w:r>
        <w:t>Informações, dados ou mensagens que antes demoravam anos até serem entregues ou até mesmo décadas, hoje bastam simples cliques do celular ou computador.</w:t>
      </w:r>
    </w:p>
    <w:p w:rsidR="003B2394" w:rsidRDefault="00210B7A">
      <w:pPr>
        <w:pStyle w:val="Normal1"/>
        <w:spacing w:line="360" w:lineRule="auto"/>
        <w:ind w:firstLine="709"/>
        <w:jc w:val="both"/>
      </w:pPr>
      <w:r>
        <w:t>Porém para que essas informações tenham um bom resultado no dia a dia é necessário que as pessoas tenham vontade de obtê-las e saibam separar as que são necessárias para si e as que não são servem para nada.</w:t>
      </w:r>
    </w:p>
    <w:p w:rsidR="003B2394" w:rsidRDefault="00210B7A">
      <w:pPr>
        <w:pStyle w:val="Normal1"/>
        <w:spacing w:line="360" w:lineRule="auto"/>
        <w:ind w:firstLine="709"/>
        <w:jc w:val="both"/>
      </w:pPr>
      <w:r>
        <w:t>Entendemos que os contadores são profissionais tão importantes quanto os administradores. Segundo Jornal Contábil (2016) um contador pode ser também um administrador de excelente qualidade, pois ele tendo visão do negócio, poderá gerar relatórios com informações que auxiliem nas decisões de uma empresa.</w:t>
      </w:r>
    </w:p>
    <w:p w:rsidR="003B2394" w:rsidRDefault="00210B7A">
      <w:pPr>
        <w:pStyle w:val="Normal1"/>
        <w:spacing w:line="360" w:lineRule="auto"/>
        <w:ind w:firstLine="709"/>
        <w:jc w:val="both"/>
      </w:pPr>
      <w:r>
        <w:t>A profissão de contador exige que</w:t>
      </w:r>
      <w:r w:rsidR="00990EB0">
        <w:t xml:space="preserve"> </w:t>
      </w:r>
      <w:r>
        <w:t>seja constantemente atualizada, participando</w:t>
      </w:r>
      <w:r w:rsidR="00990EB0">
        <w:t xml:space="preserve"> </w:t>
      </w:r>
      <w:r>
        <w:t xml:space="preserve">de cursos, sejam eles presenciais ou virtuais, além de eventos da área. É um processo contínuo e necessário a todos aqueles que desejam desempenhar suas funções da melhor forma, um profissional bem atualizado reduz erros e </w:t>
      </w:r>
      <w:r w:rsidR="00990EB0">
        <w:t>aperfeiçoa</w:t>
      </w:r>
      <w:r>
        <w:t xml:space="preserve"> o tempo evitando retrabalhos.</w:t>
      </w:r>
    </w:p>
    <w:p w:rsidR="003B2394" w:rsidRDefault="003B2394">
      <w:pPr>
        <w:pStyle w:val="Normal1"/>
        <w:spacing w:line="360" w:lineRule="auto"/>
        <w:jc w:val="both"/>
      </w:pPr>
    </w:p>
    <w:p w:rsidR="003B2394" w:rsidRDefault="00210B7A">
      <w:pPr>
        <w:pStyle w:val="Normal1"/>
        <w:spacing w:line="360" w:lineRule="auto"/>
        <w:jc w:val="both"/>
      </w:pPr>
      <w:r>
        <w:rPr>
          <w:b/>
        </w:rPr>
        <w:t>2.2 METODOLOGIA</w:t>
      </w:r>
    </w:p>
    <w:p w:rsidR="003B2394" w:rsidRDefault="003B2394">
      <w:pPr>
        <w:pStyle w:val="Normal1"/>
        <w:spacing w:line="360" w:lineRule="auto"/>
        <w:ind w:firstLine="708"/>
        <w:jc w:val="both"/>
      </w:pPr>
    </w:p>
    <w:p w:rsidR="003B2394" w:rsidRDefault="00210B7A">
      <w:pPr>
        <w:pStyle w:val="Normal1"/>
        <w:spacing w:line="360" w:lineRule="auto"/>
        <w:ind w:firstLine="708"/>
        <w:jc w:val="both"/>
      </w:pPr>
      <w:r>
        <w:t xml:space="preserve">O presente artigo foi desenvolvido através de pesquisa bibliográfica em livros, artigos, blogs e sites em geral. </w:t>
      </w:r>
    </w:p>
    <w:p w:rsidR="003B2394" w:rsidRDefault="00210B7A">
      <w:pPr>
        <w:pStyle w:val="Normal1"/>
        <w:spacing w:line="360" w:lineRule="auto"/>
        <w:ind w:firstLine="708"/>
        <w:jc w:val="both"/>
      </w:pPr>
      <w:r>
        <w:t>Segundo Fonseca:</w:t>
      </w:r>
    </w:p>
    <w:p w:rsidR="003B2394" w:rsidRDefault="00210B7A">
      <w:pPr>
        <w:pStyle w:val="Normal1"/>
        <w:spacing w:after="240"/>
        <w:ind w:left="2268"/>
        <w:jc w:val="both"/>
        <w:rPr>
          <w:sz w:val="20"/>
          <w:szCs w:val="20"/>
        </w:rPr>
      </w:pPr>
      <w:r>
        <w:rPr>
          <w:sz w:val="20"/>
          <w:szCs w:val="20"/>
        </w:rPr>
        <w:t>“A pesquisa bibliográfica é feita a partir do levantamento de referências teóricas já analisadas, e publicadas por meios escritos e eletrônicos, como livros, artigos científicos, páginas de web sites. Qualquer trabalho científico inicia-se com uma pesquisa bibliográfica, que permite ao pesquisador conhecer o que já se estudou sobre o assunto</w:t>
      </w:r>
      <w:r>
        <w:t xml:space="preserve"> </w:t>
      </w:r>
      <w:r>
        <w:rPr>
          <w:sz w:val="20"/>
          <w:szCs w:val="20"/>
        </w:rPr>
        <w:t>(FONSECA, 2002, p. 32)</w:t>
      </w:r>
      <w:r w:rsidR="00990EB0">
        <w:rPr>
          <w:sz w:val="20"/>
          <w:szCs w:val="20"/>
        </w:rPr>
        <w:t>”.</w:t>
      </w:r>
    </w:p>
    <w:p w:rsidR="003B2394" w:rsidRDefault="00210B7A">
      <w:pPr>
        <w:pStyle w:val="Normal1"/>
        <w:spacing w:after="240" w:line="360" w:lineRule="auto"/>
        <w:ind w:firstLine="708"/>
        <w:jc w:val="both"/>
      </w:pPr>
      <w:r>
        <w:t>Também com o propósito de atingir os objetivos deste estudo foi realizada uma pesquisa exploratória com abordagem qualitativa, na qual foi entrevistado por e-mail um profissional formado no curso de administração da cidade de Candiota. A partir da coleta de dados, foram analisadas e comparada a resposta deste profissional com o material teórico, identificando assim a importância do profissional de gestão para o desenvolvimento da sociedade, e também a magnitude desse especialista em sua área.</w:t>
      </w:r>
    </w:p>
    <w:p w:rsidR="003B2394" w:rsidRDefault="00210B7A">
      <w:pPr>
        <w:pStyle w:val="Normal1"/>
        <w:spacing w:line="360" w:lineRule="auto"/>
        <w:jc w:val="both"/>
      </w:pPr>
      <w:r>
        <w:rPr>
          <w:b/>
        </w:rPr>
        <w:lastRenderedPageBreak/>
        <w:t>3 RESULTADOS E ANÁLISE</w:t>
      </w:r>
    </w:p>
    <w:p w:rsidR="003B2394" w:rsidRDefault="003B2394">
      <w:pPr>
        <w:pStyle w:val="Normal1"/>
        <w:ind w:firstLine="708"/>
      </w:pPr>
    </w:p>
    <w:p w:rsidR="003B2394" w:rsidRDefault="00210B7A">
      <w:pPr>
        <w:pStyle w:val="Normal1"/>
        <w:spacing w:line="360" w:lineRule="auto"/>
        <w:ind w:firstLine="708"/>
        <w:jc w:val="both"/>
      </w:pPr>
      <w:r>
        <w:t>Esta pesquisa foi realizada com um profissional de Administração de empresas que atua na rede pública da cidade de Candiota- RS.</w:t>
      </w:r>
    </w:p>
    <w:p w:rsidR="003B2394" w:rsidRDefault="00210B7A">
      <w:pPr>
        <w:pStyle w:val="Normal1"/>
        <w:spacing w:line="360" w:lineRule="auto"/>
        <w:ind w:firstLine="708"/>
        <w:jc w:val="both"/>
      </w:pPr>
      <w:r>
        <w:t>Sabe-se que o objetivo central do artigo é analisar e estudar a importância dos profissionais de administração e ciências contábeis para o desenvolvimento e a responsabilidade social das organizações. Tendo em vista este objetivo, foi elaborada uma entrevista com quatro perguntas ligada com o conhecimento e opinião do entrevistado.</w:t>
      </w:r>
    </w:p>
    <w:p w:rsidR="003B2394" w:rsidRDefault="00210B7A">
      <w:pPr>
        <w:pStyle w:val="Normal1"/>
        <w:spacing w:line="360" w:lineRule="auto"/>
        <w:ind w:firstLine="708"/>
        <w:jc w:val="both"/>
      </w:pPr>
      <w:r>
        <w:t xml:space="preserve">Quando questionado sobre a importância do profissional de ciências contábeis para o desenvolvimento social, o entrevistado relata que: </w:t>
      </w:r>
    </w:p>
    <w:p w:rsidR="003B2394" w:rsidRDefault="003B2394">
      <w:pPr>
        <w:pStyle w:val="Normal1"/>
        <w:ind w:left="2268"/>
        <w:jc w:val="both"/>
        <w:rPr>
          <w:sz w:val="20"/>
          <w:szCs w:val="20"/>
        </w:rPr>
      </w:pPr>
    </w:p>
    <w:p w:rsidR="003B2394" w:rsidRDefault="00210B7A">
      <w:pPr>
        <w:pStyle w:val="Normal1"/>
        <w:ind w:left="2268"/>
        <w:jc w:val="both"/>
        <w:rPr>
          <w:sz w:val="20"/>
          <w:szCs w:val="20"/>
        </w:rPr>
      </w:pPr>
      <w:r>
        <w:rPr>
          <w:sz w:val="20"/>
          <w:szCs w:val="20"/>
        </w:rPr>
        <w:t>“Penso que se não temos conhecimento real dos números, não poderemos calcular com exatidão o tamanho das nossas necessidades, bem como a profundidade dos nossos projetos, só projeta quem conhece a realidade dos números, e só acerta quem projeta, portanto temos que buscar sempre</w:t>
      </w:r>
      <w:r w:rsidR="00990EB0">
        <w:rPr>
          <w:sz w:val="20"/>
          <w:szCs w:val="20"/>
        </w:rPr>
        <w:t xml:space="preserve"> </w:t>
      </w:r>
      <w:r>
        <w:rPr>
          <w:sz w:val="20"/>
          <w:szCs w:val="20"/>
        </w:rPr>
        <w:t>o equilíbrio financeiro, seja ele público ou privado, aliás, na minha opinião, um dos grandes problemas da nossa sociedade nos dias atuais,</w:t>
      </w:r>
      <w:r w:rsidR="00990EB0">
        <w:rPr>
          <w:sz w:val="20"/>
          <w:szCs w:val="20"/>
        </w:rPr>
        <w:t xml:space="preserve"> </w:t>
      </w:r>
      <w:r>
        <w:rPr>
          <w:sz w:val="20"/>
          <w:szCs w:val="20"/>
        </w:rPr>
        <w:t>é que a população em geral não sabe administrar seu próprio orçamento, e que orçamento familiar deveria ser cadeira curricular, do ensino fundamental até a universidade (ENTREVISTADO 1A).”</w:t>
      </w:r>
    </w:p>
    <w:p w:rsidR="003B2394" w:rsidRDefault="003B2394">
      <w:pPr>
        <w:pStyle w:val="Normal1"/>
        <w:spacing w:line="360" w:lineRule="auto"/>
        <w:ind w:left="2268"/>
        <w:jc w:val="both"/>
        <w:rPr>
          <w:sz w:val="20"/>
          <w:szCs w:val="20"/>
        </w:rPr>
      </w:pPr>
    </w:p>
    <w:p w:rsidR="003B2394" w:rsidRDefault="00210B7A">
      <w:pPr>
        <w:pStyle w:val="Normal1"/>
        <w:spacing w:line="360" w:lineRule="auto"/>
        <w:ind w:firstLine="708"/>
        <w:jc w:val="both"/>
      </w:pPr>
      <w:r>
        <w:t>Desse modo o conhecimento em contabilidade é fator importante para a vida e o cotidiano de qualquer pessoa. Segundo Ribeiro (2010),</w:t>
      </w:r>
      <w:r>
        <w:rPr>
          <w:color w:val="4472C4"/>
        </w:rPr>
        <w:t xml:space="preserve"> </w:t>
      </w:r>
      <w:r>
        <w:t xml:space="preserve">“o contador visa dar informações sobre o patrimônio de determinada pessoa ou empresa, informações de ordem financeira e econômica, para facilitar ao proprietário ou ao administrador as decisões que devem ser tomadas.”. </w:t>
      </w:r>
    </w:p>
    <w:p w:rsidR="003B2394" w:rsidRDefault="00210B7A">
      <w:pPr>
        <w:pStyle w:val="Normal1"/>
        <w:spacing w:line="360" w:lineRule="auto"/>
        <w:ind w:firstLine="708"/>
        <w:jc w:val="both"/>
      </w:pPr>
      <w:r>
        <w:t>Quando questionado sobre a importância do profissional de administração para o desenvolvimento social, o entrevistado diz:</w:t>
      </w:r>
    </w:p>
    <w:p w:rsidR="003B2394" w:rsidRDefault="003B2394">
      <w:pPr>
        <w:pStyle w:val="Normal1"/>
        <w:ind w:left="2268"/>
        <w:jc w:val="both"/>
        <w:rPr>
          <w:sz w:val="20"/>
          <w:szCs w:val="20"/>
        </w:rPr>
      </w:pPr>
    </w:p>
    <w:p w:rsidR="003B2394" w:rsidRDefault="00210B7A">
      <w:pPr>
        <w:pStyle w:val="Normal1"/>
        <w:ind w:left="2268"/>
        <w:jc w:val="both"/>
        <w:rPr>
          <w:sz w:val="20"/>
          <w:szCs w:val="20"/>
        </w:rPr>
      </w:pPr>
      <w:r>
        <w:rPr>
          <w:sz w:val="20"/>
          <w:szCs w:val="20"/>
        </w:rPr>
        <w:t>“Sustentabilidade, com ênfase no bom planejamento sócio/econômico, respeitando as características e vocações de cada região, proporcionando de forma organizada oportunidades, seja ela na área da educação (qualificação) ou até mesmo na cadeia produtiva garantindo igualdade de trabalho a todos (ENTREVISTADO 1A).”</w:t>
      </w:r>
    </w:p>
    <w:p w:rsidR="003B2394" w:rsidRDefault="003B2394">
      <w:pPr>
        <w:pStyle w:val="Normal1"/>
        <w:ind w:left="2268"/>
        <w:jc w:val="both"/>
        <w:rPr>
          <w:sz w:val="20"/>
          <w:szCs w:val="20"/>
        </w:rPr>
      </w:pPr>
    </w:p>
    <w:p w:rsidR="003B2394" w:rsidRDefault="00210B7A">
      <w:pPr>
        <w:pStyle w:val="Normal1"/>
        <w:spacing w:line="360" w:lineRule="auto"/>
        <w:ind w:firstLine="708"/>
        <w:jc w:val="both"/>
      </w:pPr>
      <w:r>
        <w:rPr>
          <w:highlight w:val="white"/>
        </w:rPr>
        <w:t>Segundo Carvalho (2009), “A mobilização dos administradores é fundamental para que a sociedade possa perceber a sua importância para a criação de postos de trabalho, renda e produção de melhores bens e serviços, gerando riqueza e bem – estar social.”</w:t>
      </w:r>
    </w:p>
    <w:p w:rsidR="003B2394" w:rsidRDefault="00210B7A">
      <w:pPr>
        <w:pStyle w:val="Normal1"/>
        <w:spacing w:line="360" w:lineRule="auto"/>
        <w:ind w:firstLine="708"/>
        <w:jc w:val="both"/>
      </w:pPr>
      <w:r>
        <w:t xml:space="preserve">Tendo em vista essas opiniões pode-se afirmar que as pessoas se beneficiam da </w:t>
      </w:r>
      <w:r>
        <w:lastRenderedPageBreak/>
        <w:t>administração de várias formas, não só no controle dos gastos pessoais, mas também criando oportunidades como a criação de empregos, garantindo igualdade de trabalho e educação, gerando riqueza e bem-estar social.</w:t>
      </w:r>
    </w:p>
    <w:p w:rsidR="003B2394" w:rsidRDefault="00210B7A">
      <w:pPr>
        <w:pStyle w:val="Normal1"/>
        <w:spacing w:line="360" w:lineRule="auto"/>
        <w:ind w:firstLine="708"/>
        <w:jc w:val="both"/>
      </w:pPr>
      <w:r>
        <w:t xml:space="preserve"> Ao questionar se ele achava importante se atualizar como profissional, ele responde que: “Sim, porque o mundo está em constantes mudanças, bem como todos os processos, então aqueles profissionais que não acompanharem podem perder a eficiência em decorrer da sua desatualização (ENTRVISTADO 1A).”</w:t>
      </w:r>
    </w:p>
    <w:p w:rsidR="003B2394" w:rsidRDefault="00210B7A">
      <w:pPr>
        <w:pStyle w:val="Normal1"/>
        <w:spacing w:line="360" w:lineRule="auto"/>
        <w:ind w:firstLine="708"/>
        <w:jc w:val="both"/>
      </w:pPr>
      <w:r>
        <w:t>A atualização de conhecimentos é uma poderosa ferramenta para o profissional que quer se manter ativo no mercado, o grande fluxo de conhecimentos que temos hoje é fruto da globalização. O que antes demorava anos a chegar ou até mesmo décadas</w:t>
      </w:r>
      <w:r w:rsidR="00990EB0">
        <w:t xml:space="preserve"> nos chega</w:t>
      </w:r>
      <w:r>
        <w:t xml:space="preserve"> a um simples clique do mouse.</w:t>
      </w:r>
    </w:p>
    <w:p w:rsidR="003B2394" w:rsidRDefault="00210B7A">
      <w:pPr>
        <w:pStyle w:val="Normal1"/>
        <w:ind w:left="2268"/>
        <w:jc w:val="both"/>
        <w:rPr>
          <w:sz w:val="20"/>
          <w:szCs w:val="20"/>
        </w:rPr>
      </w:pPr>
      <w:r>
        <w:rPr>
          <w:sz w:val="20"/>
          <w:szCs w:val="20"/>
        </w:rPr>
        <w:t xml:space="preserve"> </w:t>
      </w:r>
    </w:p>
    <w:p w:rsidR="003B2394" w:rsidRDefault="00210B7A">
      <w:pPr>
        <w:pStyle w:val="Normal1"/>
        <w:ind w:left="2268"/>
        <w:jc w:val="both"/>
        <w:rPr>
          <w:sz w:val="20"/>
          <w:szCs w:val="20"/>
        </w:rPr>
      </w:pPr>
      <w:r>
        <w:rPr>
          <w:sz w:val="20"/>
          <w:szCs w:val="20"/>
        </w:rPr>
        <w:t>“A atualização constante do profissional de administração é apresentada como um diferencial muito competitivo para os profissionais que estão no mercado. Não são somente conhecimentos acadêmicos que garantem o seu sucesso, o aprendizado permanente, principalmente nesta fase de velocidade de informações (NANA, 2011).”</w:t>
      </w:r>
    </w:p>
    <w:p w:rsidR="003B2394" w:rsidRDefault="003B2394">
      <w:pPr>
        <w:pStyle w:val="Normal1"/>
        <w:ind w:left="2268"/>
        <w:jc w:val="both"/>
        <w:rPr>
          <w:sz w:val="20"/>
          <w:szCs w:val="20"/>
        </w:rPr>
      </w:pPr>
    </w:p>
    <w:p w:rsidR="003B2394" w:rsidRDefault="00210B7A">
      <w:pPr>
        <w:pStyle w:val="Normal1"/>
        <w:spacing w:line="360" w:lineRule="auto"/>
        <w:ind w:firstLine="708"/>
        <w:jc w:val="both"/>
      </w:pPr>
      <w:r>
        <w:t>Tendo em vista essas duas opiniões parecidas pode-se analisar que um bom profissional deve estar sempre buscando novos conhecimentos, porque se não pode ser ultrapassado por uma pessoa mais atualizada e qualificada.</w:t>
      </w:r>
    </w:p>
    <w:p w:rsidR="003B2394" w:rsidRDefault="00210B7A">
      <w:pPr>
        <w:pStyle w:val="Normal1"/>
        <w:spacing w:line="360" w:lineRule="auto"/>
        <w:jc w:val="both"/>
      </w:pPr>
      <w:r>
        <w:t xml:space="preserve"> </w:t>
      </w:r>
      <w:r>
        <w:tab/>
        <w:t>Ao ser questionado se ele achava importante que o governo incentive as organizações a se responsabilizar com a sociedade, ele explana que:</w:t>
      </w:r>
    </w:p>
    <w:p w:rsidR="003B2394" w:rsidRDefault="003B2394">
      <w:pPr>
        <w:pStyle w:val="Normal1"/>
        <w:ind w:left="2268"/>
        <w:jc w:val="both"/>
        <w:rPr>
          <w:sz w:val="20"/>
          <w:szCs w:val="20"/>
        </w:rPr>
      </w:pPr>
    </w:p>
    <w:p w:rsidR="003B2394" w:rsidRDefault="00210B7A">
      <w:pPr>
        <w:pStyle w:val="Normal1"/>
        <w:ind w:left="2268"/>
        <w:jc w:val="both"/>
        <w:rPr>
          <w:sz w:val="20"/>
          <w:szCs w:val="20"/>
        </w:rPr>
      </w:pPr>
      <w:r>
        <w:rPr>
          <w:sz w:val="20"/>
          <w:szCs w:val="20"/>
        </w:rPr>
        <w:t xml:space="preserve">“Totalmente, pois qualquer governo que se preze deve manter diálogos constantes com a sociedade, papel primordial de quem governa saber quais as prioridades de cada localidade, adequar seu orçamento e fazer as obras necessárias para sanar os problemas dos habitantes, bem como das organizações que por ventura atuam naquela determinada região. Quanto à responsabilidade social das empresas para com a sociedade, ela é primordial, pois além da segurança e seguridades sociais que as organizações que são obrigadas por força de lei, têm também a necessidade de inteiração sociedade, seja na área pública ou privada os colaboradores comungam das mesmas necessidades. Então, se eu como organização não me preocupar como está à vida do meu colaborador extra empresa, posso não estar atendendo na plenitude suas necessidades sejam elas de ordem pessoal ou até mesmo familiar, é preciso manter um diálogo aberto e constante entre esses elos. Os governos de forma muito acanhada, em minha opinião, até premiam e destacam organizações que se envolvem nestes temas, mas é necessário que as organizações já tivessem isso como uma regra geral, ou seja, que parte do investimento (lucros) também pudesse ser investida na cultura, no lazer, no meio ambiente... não visar somente o </w:t>
      </w:r>
      <w:r w:rsidR="00990EB0">
        <w:rPr>
          <w:sz w:val="20"/>
          <w:szCs w:val="20"/>
        </w:rPr>
        <w:t xml:space="preserve">lucro </w:t>
      </w:r>
      <w:r w:rsidR="00990EB0">
        <w:rPr>
          <w:sz w:val="20"/>
          <w:szCs w:val="20"/>
        </w:rPr>
        <w:lastRenderedPageBreak/>
        <w:t>(</w:t>
      </w:r>
      <w:r>
        <w:rPr>
          <w:sz w:val="20"/>
          <w:szCs w:val="20"/>
        </w:rPr>
        <w:t>ENTREVISTADO 1 A).”</w:t>
      </w:r>
    </w:p>
    <w:p w:rsidR="003B2394" w:rsidRDefault="003B2394">
      <w:pPr>
        <w:pStyle w:val="Normal1"/>
        <w:spacing w:line="360" w:lineRule="auto"/>
        <w:ind w:left="2268"/>
        <w:jc w:val="both"/>
        <w:rPr>
          <w:sz w:val="20"/>
          <w:szCs w:val="20"/>
        </w:rPr>
      </w:pPr>
    </w:p>
    <w:p w:rsidR="003B2394" w:rsidRDefault="00210B7A">
      <w:pPr>
        <w:pStyle w:val="Normal1"/>
        <w:spacing w:line="360" w:lineRule="auto"/>
        <w:ind w:firstLine="709"/>
        <w:jc w:val="both"/>
      </w:pPr>
      <w:r>
        <w:t>Segundo Chiavenato (2003), “A responsabilidade social significa o grau de obrigações que uma organização assume por meio de ações que protejam e melhorem o bem-estar da sociedade à medida que procura atingir seus próprios interesses”.</w:t>
      </w:r>
    </w:p>
    <w:p w:rsidR="003B2394" w:rsidRDefault="00210B7A">
      <w:pPr>
        <w:pStyle w:val="Normal1"/>
        <w:spacing w:line="360" w:lineRule="auto"/>
        <w:ind w:firstLine="709"/>
        <w:jc w:val="both"/>
      </w:pPr>
      <w:r>
        <w:t>Apresentando esses dois pontos de vistas, pode-se analisar que é importante que o governo incentive as organizações a se responsabilizar, para com a sociedade, não visando somente o lucro, mas também sanando os problemas sociais.</w:t>
      </w:r>
    </w:p>
    <w:p w:rsidR="003B2394" w:rsidRDefault="003B2394">
      <w:pPr>
        <w:pStyle w:val="Normal1"/>
        <w:spacing w:line="360" w:lineRule="auto"/>
        <w:jc w:val="both"/>
      </w:pPr>
    </w:p>
    <w:p w:rsidR="003B2394" w:rsidRDefault="00210B7A">
      <w:pPr>
        <w:pStyle w:val="Normal1"/>
        <w:tabs>
          <w:tab w:val="left" w:pos="284"/>
        </w:tabs>
        <w:spacing w:line="360" w:lineRule="auto"/>
        <w:jc w:val="both"/>
      </w:pPr>
      <w:r>
        <w:rPr>
          <w:b/>
        </w:rPr>
        <w:t>4 CONSIDERAÇÕES FINAIS</w:t>
      </w:r>
    </w:p>
    <w:p w:rsidR="003B2394" w:rsidRDefault="003B2394">
      <w:pPr>
        <w:pStyle w:val="Normal1"/>
        <w:spacing w:line="360" w:lineRule="auto"/>
        <w:ind w:firstLine="708"/>
        <w:jc w:val="both"/>
      </w:pPr>
    </w:p>
    <w:p w:rsidR="003B2394" w:rsidRDefault="00210B7A">
      <w:pPr>
        <w:pStyle w:val="Normal1"/>
        <w:spacing w:line="360" w:lineRule="auto"/>
        <w:ind w:firstLine="708"/>
        <w:jc w:val="both"/>
      </w:pPr>
      <w:r>
        <w:t>O artigo construído acima teve como tema principal “A importância do profissional de administração e ciências contábeis para o desenvolvimento social, e a responsabilidade social das organizações”, este tema foi desenvolvido procurando mostrar o mais precisamente possível sua realidade.</w:t>
      </w:r>
    </w:p>
    <w:p w:rsidR="003B2394" w:rsidRDefault="00210B7A">
      <w:pPr>
        <w:pStyle w:val="Normal1"/>
        <w:spacing w:line="360" w:lineRule="auto"/>
        <w:ind w:firstLine="708"/>
        <w:jc w:val="both"/>
      </w:pPr>
      <w:r>
        <w:t xml:space="preserve">A partir das pesquisas </w:t>
      </w:r>
      <w:r w:rsidR="00990EB0">
        <w:t>bibliográficas e exploratórias</w:t>
      </w:r>
      <w:r>
        <w:t xml:space="preserve">, pode-se concluir que o conhecimento em contabilidade é um fator importante para a vida e o cotidiano de qualquer pessoa, pode-se também afirmar que as pessoas se beneficiam da administração de várias formas, como no controle dos gastos pessoais, mas também criando oportunidades como a criação de empregos, garantindo igualdade de trabalho e educação, gerando riqueza e bem-estar social. Esses profissionais devem estar sempre se atualizando e buscando novos conhecimentos, desse modo </w:t>
      </w:r>
      <w:r w:rsidR="00990EB0">
        <w:t>mantêm-se</w:t>
      </w:r>
      <w:r>
        <w:t xml:space="preserve"> ativos e atualizados no mercado de trabalho. É importante também que o governo incentive as organizações a se responsabilizar, para com a sociedade, não visando somente o lucro, mas também sanando os problemas sociais.</w:t>
      </w:r>
    </w:p>
    <w:p w:rsidR="003B2394" w:rsidRDefault="00210B7A">
      <w:pPr>
        <w:pStyle w:val="Normal1"/>
        <w:spacing w:line="360" w:lineRule="auto"/>
        <w:jc w:val="both"/>
      </w:pPr>
      <w:r>
        <w:tab/>
        <w:t xml:space="preserve">Conclui-se que para ter um controle de recursos sejam eles </w:t>
      </w:r>
      <w:r>
        <w:rPr>
          <w:highlight w:val="white"/>
        </w:rPr>
        <w:t>(humanos, financeiros, materiais, entre outros) de qualquer tipo de organização, necessita-se diretamente do conhecimento administrativo e contábil, até mesmo, para a sobrevivência no mercado de trabalho atual, ou qualquer ramo de negócios.</w:t>
      </w:r>
    </w:p>
    <w:p w:rsidR="003B2394" w:rsidRDefault="003B2394">
      <w:pPr>
        <w:pStyle w:val="Normal1"/>
        <w:spacing w:before="200" w:after="200" w:line="276" w:lineRule="auto"/>
        <w:rPr>
          <w:b/>
        </w:rPr>
      </w:pPr>
    </w:p>
    <w:p w:rsidR="003B2394" w:rsidRDefault="00210B7A">
      <w:pPr>
        <w:pStyle w:val="Normal1"/>
        <w:spacing w:before="200" w:after="200" w:line="276" w:lineRule="auto"/>
        <w:rPr>
          <w:b/>
        </w:rPr>
      </w:pPr>
      <w:r>
        <w:rPr>
          <w:b/>
        </w:rPr>
        <w:lastRenderedPageBreak/>
        <w:t>REFERÊNCIAS BIBLIOGRÁFICAS</w:t>
      </w:r>
    </w:p>
    <w:p w:rsidR="005E537A" w:rsidRDefault="005E537A">
      <w:pPr>
        <w:pStyle w:val="Normal1"/>
        <w:spacing w:after="240" w:line="360" w:lineRule="auto"/>
        <w:jc w:val="both"/>
      </w:pPr>
    </w:p>
    <w:p w:rsidR="003B2394" w:rsidRDefault="00210B7A">
      <w:pPr>
        <w:pStyle w:val="Normal1"/>
        <w:spacing w:after="240" w:line="360" w:lineRule="auto"/>
        <w:jc w:val="both"/>
      </w:pPr>
      <w:bookmarkStart w:id="1" w:name="_GoBack"/>
      <w:bookmarkEnd w:id="1"/>
      <w:r>
        <w:t xml:space="preserve">CHIAVENATO, Idalberto. </w:t>
      </w:r>
      <w:r>
        <w:rPr>
          <w:b/>
        </w:rPr>
        <w:t>Introdução à Teoria Geral da Administração</w:t>
      </w:r>
      <w:r>
        <w:t>. Rio de Janeiro: Elsevier, 2003, 7ª ed., 634p.</w:t>
      </w:r>
    </w:p>
    <w:p w:rsidR="003B2394" w:rsidRDefault="00210B7A">
      <w:pPr>
        <w:pStyle w:val="Normal1"/>
        <w:spacing w:after="240" w:line="360" w:lineRule="auto"/>
        <w:jc w:val="both"/>
      </w:pPr>
      <w:r>
        <w:t xml:space="preserve">COSTA, Henrique. </w:t>
      </w:r>
      <w:r>
        <w:rPr>
          <w:b/>
        </w:rPr>
        <w:t>Responsabilidade Social Empresarial.</w:t>
      </w:r>
      <w:r>
        <w:t xml:space="preserve"> CRA-SP, 25/03/2014. Disponível em: &lt; www.cfa.org.br&gt;. Acessado em 26/03/17.</w:t>
      </w:r>
    </w:p>
    <w:p w:rsidR="003B2394" w:rsidRDefault="00210B7A">
      <w:pPr>
        <w:pStyle w:val="Normal1"/>
        <w:spacing w:after="240" w:line="360" w:lineRule="auto"/>
        <w:jc w:val="both"/>
      </w:pPr>
      <w:r>
        <w:t>CRM</w:t>
      </w:r>
      <w:r>
        <w:rPr>
          <w:b/>
        </w:rPr>
        <w:t xml:space="preserve"> (</w:t>
      </w:r>
      <w:r>
        <w:t>Companhia Rio Grandense de Mineração)</w:t>
      </w:r>
      <w:r>
        <w:rPr>
          <w:b/>
        </w:rPr>
        <w:t xml:space="preserve"> Compromisso social. </w:t>
      </w:r>
      <w:r>
        <w:t>RS</w:t>
      </w:r>
      <w:r>
        <w:rPr>
          <w:b/>
        </w:rPr>
        <w:t>.</w:t>
      </w:r>
      <w:r>
        <w:t xml:space="preserve"> Disponível em &lt;www.crm.rs.gov.br&gt;. Acesso em 26/03/2017.</w:t>
      </w:r>
    </w:p>
    <w:p w:rsidR="003B2394" w:rsidRDefault="00210B7A">
      <w:pPr>
        <w:pStyle w:val="Normal1"/>
        <w:spacing w:after="240" w:line="360" w:lineRule="auto"/>
        <w:jc w:val="both"/>
        <w:rPr>
          <w:color w:val="222222"/>
          <w:highlight w:val="white"/>
        </w:rPr>
      </w:pPr>
      <w:r>
        <w:rPr>
          <w:color w:val="111111"/>
        </w:rPr>
        <w:t xml:space="preserve">DA MATTA, Villela, </w:t>
      </w:r>
      <w:r>
        <w:rPr>
          <w:b/>
          <w:color w:val="111111"/>
        </w:rPr>
        <w:t>Administrador e sua atuação na sociedade,</w:t>
      </w:r>
      <w:r>
        <w:rPr>
          <w:color w:val="111111"/>
        </w:rPr>
        <w:t xml:space="preserve"> São Paulo: 17/02/2014, disponível em: &lt;</w:t>
      </w:r>
      <w:r>
        <w:t>https://www.sbcoaching.com.br/blog/carreira/administrador-atuacao-sociedade/</w:t>
      </w:r>
      <w:r>
        <w:rPr>
          <w:color w:val="111111"/>
        </w:rPr>
        <w:t xml:space="preserve"> &gt;, Acessado em: 22/03/2017.</w:t>
      </w:r>
      <w:r>
        <w:rPr>
          <w:color w:val="222222"/>
          <w:highlight w:val="white"/>
        </w:rPr>
        <w:t xml:space="preserve"> </w:t>
      </w:r>
    </w:p>
    <w:p w:rsidR="003B2394" w:rsidRDefault="00210B7A">
      <w:pPr>
        <w:pStyle w:val="Normal1"/>
        <w:spacing w:after="240" w:line="360" w:lineRule="auto"/>
        <w:jc w:val="both"/>
        <w:rPr>
          <w:color w:val="222222"/>
          <w:highlight w:val="white"/>
        </w:rPr>
      </w:pPr>
      <w:r>
        <w:rPr>
          <w:color w:val="222222"/>
          <w:highlight w:val="white"/>
        </w:rPr>
        <w:t>DE CARVALHO, Carlos.</w:t>
      </w:r>
      <w:r>
        <w:rPr>
          <w:b/>
          <w:color w:val="222222"/>
          <w:highlight w:val="white"/>
        </w:rPr>
        <w:t xml:space="preserve"> A importância do Administrador para a sociedade</w:t>
      </w:r>
      <w:r>
        <w:rPr>
          <w:color w:val="222222"/>
          <w:highlight w:val="white"/>
        </w:rPr>
        <w:t>, 2009. Disponível em: &lt;</w:t>
      </w:r>
      <w:r>
        <w:rPr>
          <w:highlight w:val="white"/>
        </w:rPr>
        <w:t>https://falandodegestao.com/2009/09/27/a-importancia-do-administrador-para-a-sociedade/</w:t>
      </w:r>
      <w:r>
        <w:rPr>
          <w:color w:val="222222"/>
          <w:highlight w:val="white"/>
        </w:rPr>
        <w:t>&gt;. Acesso em: 20/05/2017.</w:t>
      </w:r>
    </w:p>
    <w:p w:rsidR="003B2394" w:rsidRDefault="00210B7A">
      <w:pPr>
        <w:pStyle w:val="Normal1"/>
        <w:spacing w:after="240" w:line="360" w:lineRule="auto"/>
        <w:jc w:val="both"/>
      </w:pPr>
      <w:r>
        <w:t xml:space="preserve">Desconhecido, </w:t>
      </w:r>
      <w:r>
        <w:rPr>
          <w:b/>
        </w:rPr>
        <w:t>A importância da atualização profissional para contadores</w:t>
      </w:r>
      <w:r>
        <w:t>, Editora Sage, Publicado 01/10/2015, disponível em: http://blog.sage.com.br/a-importancia-da-atualizacao-profissional-para-contadores/, acessado em 08/04/2017.</w:t>
      </w:r>
    </w:p>
    <w:p w:rsidR="003B2394" w:rsidRDefault="00210B7A">
      <w:pPr>
        <w:pStyle w:val="Normal1"/>
        <w:spacing w:after="240" w:line="360" w:lineRule="auto"/>
        <w:jc w:val="both"/>
        <w:rPr>
          <w:highlight w:val="white"/>
        </w:rPr>
      </w:pPr>
      <w:r>
        <w:rPr>
          <w:highlight w:val="white"/>
        </w:rPr>
        <w:t xml:space="preserve">GOMES, Lucinda Pimentel. </w:t>
      </w:r>
      <w:r>
        <w:rPr>
          <w:b/>
          <w:highlight w:val="white"/>
        </w:rPr>
        <w:t xml:space="preserve">História e evolução da administração. </w:t>
      </w:r>
      <w:r>
        <w:rPr>
          <w:highlight w:val="white"/>
        </w:rPr>
        <w:t>Disponível em: &lt;http://www.sobreadministracao.com/historia-e-evolucao-da-administracao/&gt;. Acesso em: 29/04/2017.</w:t>
      </w:r>
    </w:p>
    <w:p w:rsidR="003B2394" w:rsidRDefault="00210B7A">
      <w:pPr>
        <w:pStyle w:val="Normal1"/>
        <w:spacing w:after="240" w:line="360" w:lineRule="auto"/>
        <w:jc w:val="both"/>
      </w:pPr>
      <w:r>
        <w:t xml:space="preserve">KRAEMER, Maria. </w:t>
      </w:r>
      <w:r>
        <w:rPr>
          <w:b/>
        </w:rPr>
        <w:t>Responsabilidade social corporativa como estratégia para o desenvolvimento sustentável.</w:t>
      </w:r>
      <w:r>
        <w:t xml:space="preserve"> 18/09/2005. Disponível em: &lt;www.gestiopolis.com&gt;. Acesso em 27/03/2017.</w:t>
      </w:r>
    </w:p>
    <w:p w:rsidR="003B2394" w:rsidRDefault="00210B7A">
      <w:pPr>
        <w:pStyle w:val="Normal1"/>
        <w:jc w:val="both"/>
        <w:rPr>
          <w:highlight w:val="white"/>
        </w:rPr>
      </w:pPr>
      <w:r>
        <w:t xml:space="preserve">LUCCHESI, Sergio. </w:t>
      </w:r>
      <w:r>
        <w:rPr>
          <w:b/>
        </w:rPr>
        <w:t xml:space="preserve">Sustentabilidade e responsabilidade social nas empresas brasileiras. </w:t>
      </w:r>
      <w:r>
        <w:lastRenderedPageBreak/>
        <w:t>20/11/2012. Disponível em:</w:t>
      </w:r>
      <w:r>
        <w:tab/>
        <w:t xml:space="preserve"> &lt;http://www.administradores.com.br/noticias/negocios/sustentabilidade-e-responsabilidade-social-nas-empresas-brasileiras/70939/&gt;. Acesso em 27/03/2017.</w:t>
      </w:r>
      <w:r>
        <w:rPr>
          <w:highlight w:val="white"/>
        </w:rPr>
        <w:t xml:space="preserve"> </w:t>
      </w:r>
    </w:p>
    <w:p w:rsidR="003B2394" w:rsidRDefault="003B2394">
      <w:pPr>
        <w:pStyle w:val="Normal1"/>
        <w:jc w:val="both"/>
        <w:rPr>
          <w:highlight w:val="white"/>
        </w:rPr>
      </w:pPr>
    </w:p>
    <w:p w:rsidR="003B2394" w:rsidRDefault="00210B7A">
      <w:pPr>
        <w:pStyle w:val="Normal1"/>
        <w:jc w:val="both"/>
      </w:pPr>
      <w:r>
        <w:rPr>
          <w:highlight w:val="white"/>
        </w:rPr>
        <w:t>NANA, Marcia. </w:t>
      </w:r>
      <w:r>
        <w:rPr>
          <w:b/>
        </w:rPr>
        <w:t>A importância da atualização constante</w:t>
      </w:r>
      <w:r>
        <w:t>, Rio de Janeiro: 08/10/2011, disponível em: &lt;</w:t>
      </w:r>
      <w:hyperlink r:id="rId7">
        <w:r>
          <w:rPr>
            <w:highlight w:val="white"/>
          </w:rPr>
          <w:t>http://www.administradores.com.br/artigos/marketing/a-importancia-da-atualizacao-constante/58764/</w:t>
        </w:r>
      </w:hyperlink>
      <w:r>
        <w:rPr>
          <w:highlight w:val="white"/>
        </w:rPr>
        <w:t> &gt;. Acessado em: 01/05/2017</w:t>
      </w:r>
      <w:r>
        <w:t> </w:t>
      </w:r>
    </w:p>
    <w:p w:rsidR="003B2394" w:rsidRDefault="003B2394">
      <w:pPr>
        <w:pStyle w:val="Normal1"/>
        <w:jc w:val="both"/>
      </w:pPr>
    </w:p>
    <w:p w:rsidR="003B2394" w:rsidRDefault="00210B7A">
      <w:pPr>
        <w:pStyle w:val="Normal1"/>
        <w:spacing w:after="240" w:line="360" w:lineRule="auto"/>
        <w:jc w:val="both"/>
        <w:rPr>
          <w:highlight w:val="white"/>
        </w:rPr>
      </w:pPr>
      <w:r>
        <w:rPr>
          <w:highlight w:val="white"/>
        </w:rPr>
        <w:t xml:space="preserve">RAMOS, Rogério. </w:t>
      </w:r>
      <w:r>
        <w:rPr>
          <w:b/>
          <w:highlight w:val="white"/>
        </w:rPr>
        <w:t>Definições de administração</w:t>
      </w:r>
      <w:r>
        <w:rPr>
          <w:highlight w:val="white"/>
        </w:rPr>
        <w:t>. Disponível em: &lt;http://www.infoescola.com/administracao_/definicoes-de-administracao/&gt;. Acesso em: 04/05/2017.</w:t>
      </w:r>
    </w:p>
    <w:p w:rsidR="003B2394" w:rsidRDefault="00210B7A">
      <w:pPr>
        <w:pStyle w:val="Normal1"/>
        <w:spacing w:after="240" w:line="360" w:lineRule="auto"/>
        <w:jc w:val="both"/>
      </w:pPr>
      <w:r>
        <w:t>SILVA, Cristiano da</w:t>
      </w:r>
      <w:r>
        <w:rPr>
          <w:b/>
        </w:rPr>
        <w:t>. A Importância da Administração e suas Ferramentas para o Sucesso das Empresas,</w:t>
      </w:r>
      <w:r>
        <w:t xml:space="preserve"> disponível em &lt;http://www.administradores.com.br/artigos/economia-e-financas/a-importancia-da-administracao-e-suas-ferramentas-para-o-sucesso-das-empresas/30394/&gt;. Acesso em: 12/03/2017.</w:t>
      </w:r>
      <w:r>
        <w:tab/>
      </w:r>
    </w:p>
    <w:p w:rsidR="003B2394" w:rsidRDefault="00210B7A">
      <w:pPr>
        <w:pStyle w:val="Normal1"/>
        <w:spacing w:after="240" w:line="360" w:lineRule="auto"/>
        <w:jc w:val="both"/>
      </w:pPr>
      <w:r>
        <w:t xml:space="preserve">SORREM. Ricardo, </w:t>
      </w:r>
      <w:r>
        <w:rPr>
          <w:b/>
        </w:rPr>
        <w:t xml:space="preserve">Administração qual sua importância para a Sociedade. </w:t>
      </w:r>
      <w:r>
        <w:t>Disponível em: &lt;https://trabalharpelainternetagora.com.br/administracao-qual-sua-importancia/&gt;. Acesso em: 24/05/2017.</w:t>
      </w:r>
    </w:p>
    <w:p w:rsidR="003B2394" w:rsidRDefault="00210B7A">
      <w:pPr>
        <w:pStyle w:val="Normal1"/>
        <w:spacing w:after="240" w:line="360" w:lineRule="auto"/>
        <w:jc w:val="both"/>
      </w:pPr>
      <w:r>
        <w:t xml:space="preserve">TAYLOR, Frederick Winslow. </w:t>
      </w:r>
      <w:r>
        <w:rPr>
          <w:b/>
        </w:rPr>
        <w:t xml:space="preserve">Administração Científica. </w:t>
      </w:r>
      <w:r>
        <w:t>Disponível em: &lt;http://www.infoescola.com/administracao_/administracao-cientifica/&gt;. Acesso em:</w:t>
      </w:r>
      <w:r>
        <w:rPr>
          <w:b/>
        </w:rPr>
        <w:t xml:space="preserve"> </w:t>
      </w:r>
      <w:r>
        <w:t>28/05/2017.</w:t>
      </w:r>
    </w:p>
    <w:p w:rsidR="003B2394" w:rsidRDefault="00210B7A">
      <w:pPr>
        <w:pStyle w:val="Normal1"/>
        <w:spacing w:after="240" w:line="360" w:lineRule="auto"/>
        <w:jc w:val="both"/>
      </w:pPr>
      <w:r>
        <w:t xml:space="preserve">TOMEI, Patrícia. </w:t>
      </w:r>
      <w:r>
        <w:rPr>
          <w:b/>
        </w:rPr>
        <w:t>Responsabilidades sociais de empresas: análise qualitativa da opinião do empresariado nacional.</w:t>
      </w:r>
      <w:r>
        <w:t xml:space="preserve"> PUC/RJ scielo. Disponível em: &lt;www.scielo.br&gt;. Acesso em 25/03/2017.</w:t>
      </w:r>
    </w:p>
    <w:p w:rsidR="003B2394" w:rsidRDefault="00210B7A">
      <w:pPr>
        <w:pStyle w:val="Normal1"/>
        <w:spacing w:after="240" w:line="360" w:lineRule="auto"/>
        <w:jc w:val="both"/>
      </w:pPr>
      <w:r>
        <w:t xml:space="preserve">(Uniseb-Ribeirão Preto) e adaptado pela redação do Jornal Contábil, </w:t>
      </w:r>
      <w:r>
        <w:rPr>
          <w:b/>
        </w:rPr>
        <w:t>A Extrema Importância do Contador para a Sociedade</w:t>
      </w:r>
      <w:r>
        <w:t>, Araguari Publicado: em 19/11/2016 Editora: Rede Jornal Contabil Disponível em &lt;http://www.jornalcontabil.com.br/extrema-importancia-contador-para-sociedade/&gt;, acessado em: 22/03/2017.</w:t>
      </w:r>
    </w:p>
    <w:p w:rsidR="003B2394" w:rsidRDefault="00210B7A">
      <w:pPr>
        <w:pStyle w:val="Normal1"/>
        <w:spacing w:line="360" w:lineRule="auto"/>
        <w:jc w:val="both"/>
      </w:pPr>
      <w:r>
        <w:rPr>
          <w:color w:val="111111"/>
        </w:rPr>
        <w:lastRenderedPageBreak/>
        <w:t xml:space="preserve">.ZANLUCA, Julio. ZANLUCA, Jonatan. </w:t>
      </w:r>
      <w:r>
        <w:rPr>
          <w:b/>
          <w:color w:val="111111"/>
        </w:rPr>
        <w:t xml:space="preserve">História da contabilidade. </w:t>
      </w:r>
      <w:r>
        <w:rPr>
          <w:color w:val="111111"/>
        </w:rPr>
        <w:t>Disponível em: &lt;http://www.portaldecontabilidade.com.br/tematicas/historia.htm&gt; Acesso em: 28/03/2017.</w:t>
      </w:r>
    </w:p>
    <w:p w:rsidR="003B2394" w:rsidRDefault="00210B7A">
      <w:pPr>
        <w:pStyle w:val="Normal1"/>
        <w:jc w:val="both"/>
      </w:pPr>
      <w:r>
        <w:br w:type="page"/>
      </w:r>
      <w:r>
        <w:rPr>
          <w:b/>
        </w:rPr>
        <w:lastRenderedPageBreak/>
        <w:t>APÊNDICE-ROTEIRO DA ENTREVISTA</w:t>
      </w:r>
    </w:p>
    <w:p w:rsidR="003B2394" w:rsidRDefault="003B2394">
      <w:pPr>
        <w:pStyle w:val="Normal1"/>
        <w:jc w:val="both"/>
        <w:rPr>
          <w:color w:val="FF0000"/>
        </w:rPr>
      </w:pPr>
    </w:p>
    <w:p w:rsidR="003B2394" w:rsidRDefault="003B2394">
      <w:pPr>
        <w:pStyle w:val="Normal1"/>
        <w:jc w:val="both"/>
        <w:rPr>
          <w:color w:val="FF0000"/>
        </w:rPr>
      </w:pPr>
    </w:p>
    <w:p w:rsidR="003B2394" w:rsidRDefault="00210B7A">
      <w:pPr>
        <w:pStyle w:val="Normal1"/>
        <w:spacing w:line="360" w:lineRule="auto"/>
      </w:pPr>
      <w:r>
        <w:rPr>
          <w:b/>
        </w:rPr>
        <w:t>Entrevista sobre desenvolvimento social</w:t>
      </w:r>
    </w:p>
    <w:p w:rsidR="003B2394" w:rsidRDefault="003B2394">
      <w:pPr>
        <w:pStyle w:val="Normal1"/>
        <w:spacing w:line="360" w:lineRule="auto"/>
        <w:jc w:val="both"/>
      </w:pPr>
    </w:p>
    <w:p w:rsidR="003B2394" w:rsidRDefault="00210B7A">
      <w:pPr>
        <w:pStyle w:val="Normal1"/>
        <w:spacing w:line="360" w:lineRule="auto"/>
        <w:jc w:val="both"/>
      </w:pPr>
      <w:r>
        <w:t>Nome:</w:t>
      </w:r>
      <w:r>
        <w:tab/>
      </w:r>
      <w:r>
        <w:tab/>
      </w:r>
      <w:r>
        <w:tab/>
      </w:r>
      <w:r>
        <w:tab/>
      </w:r>
      <w:r>
        <w:tab/>
      </w:r>
      <w:r>
        <w:tab/>
      </w:r>
      <w:r>
        <w:tab/>
      </w:r>
      <w:r>
        <w:tab/>
      </w:r>
      <w:r>
        <w:tab/>
        <w:t>Idade:</w:t>
      </w:r>
    </w:p>
    <w:p w:rsidR="003B2394" w:rsidRDefault="00210B7A">
      <w:pPr>
        <w:pStyle w:val="Normal1"/>
        <w:spacing w:line="360" w:lineRule="auto"/>
        <w:jc w:val="both"/>
      </w:pPr>
      <w:r>
        <w:t>Qual a sua formação:</w:t>
      </w:r>
    </w:p>
    <w:p w:rsidR="003B2394" w:rsidRDefault="003B2394">
      <w:pPr>
        <w:pStyle w:val="Normal1"/>
        <w:spacing w:line="360" w:lineRule="auto"/>
        <w:jc w:val="both"/>
      </w:pPr>
    </w:p>
    <w:p w:rsidR="003B2394" w:rsidRDefault="00210B7A">
      <w:pPr>
        <w:pStyle w:val="Normal1"/>
        <w:spacing w:line="360" w:lineRule="auto"/>
        <w:jc w:val="both"/>
      </w:pPr>
      <w:r>
        <w:t>Quanto tempo de formação:</w:t>
      </w:r>
    </w:p>
    <w:p w:rsidR="003B2394" w:rsidRDefault="003B2394">
      <w:pPr>
        <w:pStyle w:val="Normal1"/>
        <w:spacing w:line="360" w:lineRule="auto"/>
        <w:jc w:val="both"/>
      </w:pPr>
    </w:p>
    <w:p w:rsidR="003B2394" w:rsidRDefault="00210B7A">
      <w:pPr>
        <w:pStyle w:val="Normal1"/>
        <w:spacing w:line="360" w:lineRule="auto"/>
        <w:jc w:val="both"/>
      </w:pPr>
      <w:r>
        <w:t>Você acha que é importante se atualizar como profissional? Por quê?</w:t>
      </w:r>
    </w:p>
    <w:p w:rsidR="003B2394" w:rsidRDefault="003B2394">
      <w:pPr>
        <w:pStyle w:val="Normal1"/>
        <w:spacing w:line="360" w:lineRule="auto"/>
        <w:jc w:val="both"/>
      </w:pPr>
    </w:p>
    <w:p w:rsidR="003B2394" w:rsidRDefault="00210B7A">
      <w:pPr>
        <w:pStyle w:val="Normal1"/>
        <w:spacing w:line="360" w:lineRule="auto"/>
        <w:jc w:val="both"/>
      </w:pPr>
      <w:r>
        <w:t>Qual a importância do profissional de administração para o desenvolvimento social?</w:t>
      </w:r>
    </w:p>
    <w:p w:rsidR="003B2394" w:rsidRDefault="003B2394">
      <w:pPr>
        <w:pStyle w:val="Normal1"/>
        <w:spacing w:line="360" w:lineRule="auto"/>
        <w:jc w:val="both"/>
      </w:pPr>
    </w:p>
    <w:p w:rsidR="003B2394" w:rsidRDefault="00210B7A">
      <w:pPr>
        <w:pStyle w:val="Normal1"/>
        <w:spacing w:line="360" w:lineRule="auto"/>
        <w:jc w:val="both"/>
      </w:pPr>
      <w:r>
        <w:t>Qual a importância do profissional de ciências contábeis para o desenvolvimento social?</w:t>
      </w:r>
    </w:p>
    <w:p w:rsidR="003B2394" w:rsidRDefault="003B2394">
      <w:pPr>
        <w:pStyle w:val="Normal1"/>
        <w:spacing w:line="360" w:lineRule="auto"/>
        <w:jc w:val="both"/>
      </w:pPr>
    </w:p>
    <w:p w:rsidR="003B2394" w:rsidRDefault="00210B7A">
      <w:pPr>
        <w:pStyle w:val="Normal1"/>
        <w:spacing w:line="360" w:lineRule="auto"/>
        <w:jc w:val="both"/>
      </w:pPr>
      <w:r>
        <w:t>Você acha importante que o governo incentive as organizações a se responsabilizar com a sociedade? Por quê?</w:t>
      </w:r>
    </w:p>
    <w:p w:rsidR="003B2394" w:rsidRDefault="003B2394">
      <w:pPr>
        <w:pStyle w:val="Normal1"/>
      </w:pPr>
    </w:p>
    <w:p w:rsidR="003B2394" w:rsidRDefault="003B2394">
      <w:pPr>
        <w:pStyle w:val="Normal1"/>
        <w:jc w:val="both"/>
        <w:rPr>
          <w:color w:val="FF0000"/>
        </w:rPr>
      </w:pPr>
    </w:p>
    <w:sectPr w:rsidR="003B2394" w:rsidSect="003B2394">
      <w:headerReference w:type="even" r:id="rId8"/>
      <w:headerReference w:type="default" r:id="rId9"/>
      <w:footerReference w:type="even" r:id="rId10"/>
      <w:footerReference w:type="default" r:id="rId11"/>
      <w:pgSz w:w="11907" w:h="16840"/>
      <w:pgMar w:top="1701" w:right="1134" w:bottom="1134" w:left="1695"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6B6D" w:rsidRDefault="00BD6B6D" w:rsidP="003B2394">
      <w:r>
        <w:separator/>
      </w:r>
    </w:p>
    <w:p w:rsidR="00BD6B6D" w:rsidRDefault="00BD6B6D"/>
  </w:endnote>
  <w:endnote w:type="continuationSeparator" w:id="0">
    <w:p w:rsidR="00BD6B6D" w:rsidRDefault="00BD6B6D" w:rsidP="003B2394">
      <w:r>
        <w:continuationSeparator/>
      </w:r>
    </w:p>
    <w:p w:rsidR="00BD6B6D" w:rsidRDefault="00BD6B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E34" w:rsidRDefault="005B0E34">
    <w:pPr>
      <w:pStyle w:val="Rodap"/>
    </w:pPr>
  </w:p>
  <w:p w:rsidR="008A799A" w:rsidRDefault="008A799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2394" w:rsidRDefault="00210B7A">
    <w:pPr>
      <w:pStyle w:val="Normal1"/>
      <w:rPr>
        <w:sz w:val="20"/>
        <w:szCs w:val="20"/>
      </w:rPr>
    </w:pPr>
    <w:r>
      <w:rPr>
        <w:b/>
        <w:sz w:val="20"/>
        <w:szCs w:val="20"/>
      </w:rPr>
      <w:t>__________________________________________________________________________________________</w:t>
    </w:r>
  </w:p>
  <w:p w:rsidR="003B2394" w:rsidRDefault="00210B7A">
    <w:pPr>
      <w:pStyle w:val="Normal1"/>
      <w:tabs>
        <w:tab w:val="center" w:pos="4419"/>
        <w:tab w:val="right" w:pos="8838"/>
      </w:tabs>
      <w:jc w:val="center"/>
      <w:rPr>
        <w:sz w:val="20"/>
        <w:szCs w:val="20"/>
      </w:rPr>
    </w:pPr>
    <w:r>
      <w:rPr>
        <w:b/>
        <w:sz w:val="20"/>
        <w:szCs w:val="20"/>
      </w:rPr>
      <w:tab/>
    </w:r>
    <w:r>
      <w:rPr>
        <w:sz w:val="18"/>
        <w:szCs w:val="18"/>
      </w:rPr>
      <w:t>Projeto de Aperfeiçoamento Teórico e Prático –Bagé– RS – Brasil</w:t>
    </w:r>
    <w:r>
      <w:rPr>
        <w:b/>
        <w:sz w:val="20"/>
        <w:szCs w:val="20"/>
      </w:rPr>
      <w:t xml:space="preserve"> </w:t>
    </w:r>
    <w:r>
      <w:rPr>
        <w:b/>
        <w:sz w:val="20"/>
        <w:szCs w:val="20"/>
      </w:rPr>
      <w:tab/>
    </w:r>
    <w:r w:rsidR="003B2394">
      <w:rPr>
        <w:sz w:val="20"/>
        <w:szCs w:val="20"/>
      </w:rPr>
      <w:fldChar w:fldCharType="begin"/>
    </w:r>
    <w:r>
      <w:rPr>
        <w:sz w:val="20"/>
        <w:szCs w:val="20"/>
      </w:rPr>
      <w:instrText>PAGE</w:instrText>
    </w:r>
    <w:r w:rsidR="003B2394">
      <w:rPr>
        <w:sz w:val="20"/>
        <w:szCs w:val="20"/>
      </w:rPr>
      <w:fldChar w:fldCharType="separate"/>
    </w:r>
    <w:r w:rsidR="005E537A">
      <w:rPr>
        <w:noProof/>
        <w:sz w:val="20"/>
        <w:szCs w:val="20"/>
      </w:rPr>
      <w:t>15</w:t>
    </w:r>
    <w:r w:rsidR="003B2394">
      <w:rPr>
        <w:sz w:val="20"/>
        <w:szCs w:val="20"/>
      </w:rPr>
      <w:fldChar w:fldCharType="end"/>
    </w:r>
  </w:p>
  <w:p w:rsidR="003B2394" w:rsidRDefault="003B2394">
    <w:pPr>
      <w:pStyle w:val="Normal1"/>
      <w:tabs>
        <w:tab w:val="center" w:pos="4419"/>
        <w:tab w:val="right" w:pos="8838"/>
      </w:tabs>
      <w:spacing w:after="794"/>
      <w:jc w:val="center"/>
    </w:pPr>
  </w:p>
  <w:p w:rsidR="008A799A" w:rsidRDefault="008A799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6B6D" w:rsidRDefault="00BD6B6D" w:rsidP="003B2394">
      <w:r>
        <w:separator/>
      </w:r>
    </w:p>
    <w:p w:rsidR="00BD6B6D" w:rsidRDefault="00BD6B6D"/>
  </w:footnote>
  <w:footnote w:type="continuationSeparator" w:id="0">
    <w:p w:rsidR="00BD6B6D" w:rsidRDefault="00BD6B6D" w:rsidP="003B2394">
      <w:r>
        <w:continuationSeparator/>
      </w:r>
    </w:p>
    <w:p w:rsidR="00BD6B6D" w:rsidRDefault="00BD6B6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E34" w:rsidRDefault="005B0E34">
    <w:pPr>
      <w:pStyle w:val="Cabealho"/>
    </w:pPr>
  </w:p>
  <w:p w:rsidR="008A799A" w:rsidRDefault="008A799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E34" w:rsidRDefault="005B0E34" w:rsidP="005B0E34">
    <w:r w:rsidRPr="005B0E34">
      <w:rPr>
        <w:noProof/>
        <w:color w:val="auto"/>
      </w:rPr>
      <w:drawing>
        <wp:anchor distT="0" distB="0" distL="114300" distR="114300" simplePos="0" relativeHeight="251677184" behindDoc="1" locked="0" layoutInCell="1" allowOverlap="1" wp14:anchorId="5DD16706" wp14:editId="456A29AC">
          <wp:simplePos x="0" y="0"/>
          <wp:positionH relativeFrom="column">
            <wp:posOffset>-219075</wp:posOffset>
          </wp:positionH>
          <wp:positionV relativeFrom="paragraph">
            <wp:posOffset>226695</wp:posOffset>
          </wp:positionV>
          <wp:extent cx="904875" cy="885825"/>
          <wp:effectExtent l="0" t="0" r="0" b="0"/>
          <wp:wrapTight wrapText="bothSides">
            <wp:wrapPolygon edited="0">
              <wp:start x="0" y="0"/>
              <wp:lineTo x="0" y="21368"/>
              <wp:lineTo x="21373" y="21368"/>
              <wp:lineTo x="21373" y="0"/>
              <wp:lineTo x="0" y="0"/>
            </wp:wrapPolygon>
          </wp:wrapTight>
          <wp:docPr id="8" name="Imagem 8"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04875" cy="885825"/>
                  </a:xfrm>
                  <a:prstGeom prst="rect">
                    <a:avLst/>
                  </a:prstGeom>
                  <a:noFill/>
                  <a:ln>
                    <a:noFill/>
                  </a:ln>
                </pic:spPr>
              </pic:pic>
            </a:graphicData>
          </a:graphic>
        </wp:anchor>
      </w:drawing>
    </w:r>
  </w:p>
  <w:p w:rsidR="005B0E34" w:rsidRDefault="005B0E34" w:rsidP="005B0E34">
    <w:r w:rsidRPr="005B0E34">
      <w:rPr>
        <w:b/>
        <w:caps/>
        <w:noProof/>
        <w:color w:val="auto"/>
        <w:sz w:val="28"/>
        <w:szCs w:val="28"/>
      </w:rPr>
      <w:drawing>
        <wp:anchor distT="0" distB="0" distL="114300" distR="114300" simplePos="0" relativeHeight="251702784" behindDoc="0" locked="0" layoutInCell="1" allowOverlap="1" wp14:anchorId="0850EC4C" wp14:editId="2385CCCB">
          <wp:simplePos x="0" y="0"/>
          <wp:positionH relativeFrom="column">
            <wp:posOffset>4388485</wp:posOffset>
          </wp:positionH>
          <wp:positionV relativeFrom="paragraph">
            <wp:posOffset>89535</wp:posOffset>
          </wp:positionV>
          <wp:extent cx="1466850" cy="866775"/>
          <wp:effectExtent l="0" t="0" r="0" b="0"/>
          <wp:wrapNone/>
          <wp:docPr id="9" name="Imagem 9" descr="^100EE5EF9A339B62853ED41EDEA7889AB42C51FEE626391489^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0EE5EF9A339B62853ED41EDEA7889AB42C51FEE626391489^pimgpsh_fullsize_distr"/>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6685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45440" behindDoc="0" locked="0" layoutInCell="1" hidden="0" allowOverlap="1" wp14:anchorId="2639F95E" wp14:editId="1920545B">
              <wp:simplePos x="0" y="0"/>
              <wp:positionH relativeFrom="margin">
                <wp:posOffset>962025</wp:posOffset>
              </wp:positionH>
              <wp:positionV relativeFrom="paragraph">
                <wp:posOffset>158115</wp:posOffset>
              </wp:positionV>
              <wp:extent cx="3426460" cy="628650"/>
              <wp:effectExtent l="0" t="0" r="0" b="0"/>
              <wp:wrapNone/>
              <wp:docPr id="4" name="Retângulo 4"/>
              <wp:cNvGraphicFramePr/>
              <a:graphic xmlns:a="http://schemas.openxmlformats.org/drawingml/2006/main">
                <a:graphicData uri="http://schemas.microsoft.com/office/word/2010/wordprocessingShape">
                  <wps:wsp>
                    <wps:cNvSpPr/>
                    <wps:spPr>
                      <a:xfrm>
                        <a:off x="0" y="0"/>
                        <a:ext cx="3426460" cy="628650"/>
                      </a:xfrm>
                      <a:prstGeom prst="rect">
                        <a:avLst/>
                      </a:prstGeom>
                      <a:solidFill>
                        <a:srgbClr val="FFFFFF"/>
                      </a:solidFill>
                      <a:ln>
                        <a:noFill/>
                      </a:ln>
                    </wps:spPr>
                    <wps:txbx>
                      <w:txbxContent>
                        <w:p w:rsidR="005B0E34" w:rsidRPr="005B0E34" w:rsidRDefault="005B0E34" w:rsidP="005B0E34">
                          <w:pPr>
                            <w:widowControl/>
                            <w:pBdr>
                              <w:top w:val="none" w:sz="0" w:space="0" w:color="auto"/>
                              <w:left w:val="none" w:sz="0" w:space="0" w:color="auto"/>
                              <w:bottom w:val="none" w:sz="0" w:space="0" w:color="auto"/>
                              <w:right w:val="none" w:sz="0" w:space="0" w:color="auto"/>
                              <w:between w:val="none" w:sz="0" w:space="0" w:color="auto"/>
                            </w:pBdr>
                            <w:jc w:val="center"/>
                            <w:rPr>
                              <w:color w:val="auto"/>
                            </w:rPr>
                          </w:pPr>
                          <w:r w:rsidRPr="005B0E34">
                            <w:rPr>
                              <w:color w:val="auto"/>
                            </w:rPr>
                            <w:t>INSTITUTO DE DESENVOLVIMENTO EDUCACIONAL DO ALTO URUGUAI</w:t>
                          </w:r>
                        </w:p>
                        <w:p w:rsidR="005B0E34" w:rsidRPr="005B0E34" w:rsidRDefault="005B0E34" w:rsidP="005B0E34">
                          <w:pPr>
                            <w:widowControl/>
                            <w:pBdr>
                              <w:top w:val="none" w:sz="0" w:space="0" w:color="auto"/>
                              <w:left w:val="none" w:sz="0" w:space="0" w:color="auto"/>
                              <w:bottom w:val="none" w:sz="0" w:space="0" w:color="auto"/>
                              <w:right w:val="none" w:sz="0" w:space="0" w:color="auto"/>
                              <w:between w:val="none" w:sz="0" w:space="0" w:color="auto"/>
                            </w:pBdr>
                            <w:jc w:val="center"/>
                            <w:rPr>
                              <w:b/>
                              <w:color w:val="auto"/>
                            </w:rPr>
                          </w:pPr>
                          <w:r w:rsidRPr="005B0E34">
                            <w:rPr>
                              <w:b/>
                              <w:color w:val="auto"/>
                            </w:rPr>
                            <w:t>FACULDADES IDEAU</w:t>
                          </w:r>
                        </w:p>
                        <w:p w:rsidR="00F66A34" w:rsidRDefault="00F66A34" w:rsidP="005B0E34">
                          <w:pPr>
                            <w:textDirection w:val="btLr"/>
                          </w:pPr>
                        </w:p>
                      </w:txbxContent>
                    </wps:txbx>
                    <wps:bodyPr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639F95E" id="Retângulo 4" o:spid="_x0000_s1026" style="position:absolute;margin-left:75.75pt;margin-top:12.45pt;width:269.8pt;height:49.5pt;z-index:251645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" stroked="f">
              <v:textbox inset="2.53958mm,1.2694mm,2.53958mm,1.2694mm">
                <w:txbxContent>
                  <w:p w:rsidR="005B0E34" w:rsidRPr="005B0E34" w:rsidRDefault="005B0E34" w:rsidP="005B0E34">
                    <w:pPr>
                      <w:widowControl/>
                      <w:pBdr>
                        <w:top w:val="none" w:sz="0" w:space="0" w:color="auto"/>
                        <w:left w:val="none" w:sz="0" w:space="0" w:color="auto"/>
                        <w:bottom w:val="none" w:sz="0" w:space="0" w:color="auto"/>
                        <w:right w:val="none" w:sz="0" w:space="0" w:color="auto"/>
                        <w:between w:val="none" w:sz="0" w:space="0" w:color="auto"/>
                      </w:pBdr>
                      <w:jc w:val="center"/>
                      <w:rPr>
                        <w:color w:val="auto"/>
                      </w:rPr>
                    </w:pPr>
                    <w:r w:rsidRPr="005B0E34">
                      <w:rPr>
                        <w:color w:val="auto"/>
                      </w:rPr>
                      <w:t>INSTITUTO DE DESENVOLVIMENTO EDUCACIONAL DO ALTO URUGUAI</w:t>
                    </w:r>
                  </w:p>
                  <w:p w:rsidR="005B0E34" w:rsidRPr="005B0E34" w:rsidRDefault="005B0E34" w:rsidP="005B0E34">
                    <w:pPr>
                      <w:widowControl/>
                      <w:pBdr>
                        <w:top w:val="none" w:sz="0" w:space="0" w:color="auto"/>
                        <w:left w:val="none" w:sz="0" w:space="0" w:color="auto"/>
                        <w:bottom w:val="none" w:sz="0" w:space="0" w:color="auto"/>
                        <w:right w:val="none" w:sz="0" w:space="0" w:color="auto"/>
                        <w:between w:val="none" w:sz="0" w:space="0" w:color="auto"/>
                      </w:pBdr>
                      <w:jc w:val="center"/>
                      <w:rPr>
                        <w:b/>
                        <w:color w:val="auto"/>
                      </w:rPr>
                    </w:pPr>
                    <w:r w:rsidRPr="005B0E34">
                      <w:rPr>
                        <w:b/>
                        <w:color w:val="auto"/>
                      </w:rPr>
                      <w:t>FACULDADES IDEAU</w:t>
                    </w:r>
                  </w:p>
                  <w:p w:rsidR="00F66A34" w:rsidRDefault="00F66A34" w:rsidP="005B0E34">
                    <w:pPr>
                      <w:textDirection w:val="btLr"/>
                    </w:pPr>
                  </w:p>
                </w:txbxContent>
              </v:textbox>
              <w10:wrap anchorx="margin"/>
            </v:rect>
          </w:pict>
        </mc:Fallback>
      </mc:AlternateContent>
    </w:r>
  </w:p>
  <w:p w:rsidR="003B2394" w:rsidRDefault="003B2394">
    <w:pPr>
      <w:pStyle w:val="Normal1"/>
      <w:tabs>
        <w:tab w:val="right" w:pos="9072"/>
      </w:tabs>
      <w:spacing w:before="425"/>
    </w:pPr>
  </w:p>
  <w:p w:rsidR="005B0E34" w:rsidRDefault="005B0E34"/>
  <w:p w:rsidR="005B0E34" w:rsidRDefault="005B0E34"/>
  <w:p w:rsidR="008A799A" w:rsidRDefault="008A799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B2394"/>
    <w:rsid w:val="000D02CB"/>
    <w:rsid w:val="00210B7A"/>
    <w:rsid w:val="003B2394"/>
    <w:rsid w:val="005B0E34"/>
    <w:rsid w:val="005E537A"/>
    <w:rsid w:val="008A799A"/>
    <w:rsid w:val="00990EB0"/>
    <w:rsid w:val="00BD6B6D"/>
    <w:rsid w:val="00F66A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6275C7-9C5A-4B19-8A14-9510D0169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pt-BR" w:eastAsia="pt-BR" w:bidi="ar-SA"/>
      </w:rPr>
    </w:rPrDefault>
    <w:pPrDefault>
      <w:pPr>
        <w:widowControl w:val="0"/>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1"/>
    <w:next w:val="Normal1"/>
    <w:rsid w:val="003B2394"/>
    <w:pPr>
      <w:keepNext/>
      <w:keepLines/>
      <w:spacing w:before="480" w:after="120"/>
      <w:contextualSpacing/>
      <w:outlineLvl w:val="0"/>
    </w:pPr>
    <w:rPr>
      <w:b/>
      <w:sz w:val="48"/>
      <w:szCs w:val="48"/>
    </w:rPr>
  </w:style>
  <w:style w:type="paragraph" w:styleId="Ttulo2">
    <w:name w:val="heading 2"/>
    <w:basedOn w:val="Normal1"/>
    <w:next w:val="Normal1"/>
    <w:rsid w:val="003B2394"/>
    <w:pPr>
      <w:keepNext/>
      <w:keepLines/>
      <w:spacing w:before="360" w:after="80"/>
      <w:contextualSpacing/>
      <w:outlineLvl w:val="1"/>
    </w:pPr>
    <w:rPr>
      <w:b/>
      <w:sz w:val="36"/>
      <w:szCs w:val="36"/>
    </w:rPr>
  </w:style>
  <w:style w:type="paragraph" w:styleId="Ttulo3">
    <w:name w:val="heading 3"/>
    <w:basedOn w:val="Normal1"/>
    <w:next w:val="Normal1"/>
    <w:rsid w:val="003B2394"/>
    <w:pPr>
      <w:keepNext/>
      <w:keepLines/>
      <w:spacing w:before="280" w:after="80"/>
      <w:contextualSpacing/>
      <w:outlineLvl w:val="2"/>
    </w:pPr>
    <w:rPr>
      <w:b/>
      <w:sz w:val="28"/>
      <w:szCs w:val="28"/>
    </w:rPr>
  </w:style>
  <w:style w:type="paragraph" w:styleId="Ttulo4">
    <w:name w:val="heading 4"/>
    <w:basedOn w:val="Normal1"/>
    <w:next w:val="Normal1"/>
    <w:rsid w:val="003B2394"/>
    <w:pPr>
      <w:keepNext/>
      <w:keepLines/>
      <w:spacing w:before="240" w:after="40"/>
      <w:contextualSpacing/>
      <w:outlineLvl w:val="3"/>
    </w:pPr>
    <w:rPr>
      <w:b/>
    </w:rPr>
  </w:style>
  <w:style w:type="paragraph" w:styleId="Ttulo5">
    <w:name w:val="heading 5"/>
    <w:basedOn w:val="Normal1"/>
    <w:next w:val="Normal1"/>
    <w:rsid w:val="003B2394"/>
    <w:pPr>
      <w:keepNext/>
      <w:keepLines/>
      <w:spacing w:before="220" w:after="40"/>
      <w:contextualSpacing/>
      <w:outlineLvl w:val="4"/>
    </w:pPr>
    <w:rPr>
      <w:b/>
      <w:sz w:val="22"/>
      <w:szCs w:val="22"/>
    </w:rPr>
  </w:style>
  <w:style w:type="paragraph" w:styleId="Ttulo6">
    <w:name w:val="heading 6"/>
    <w:basedOn w:val="Normal1"/>
    <w:next w:val="Normal1"/>
    <w:rsid w:val="003B2394"/>
    <w:pPr>
      <w:keepNext/>
      <w:keepLines/>
      <w:spacing w:before="200" w:after="40"/>
      <w:contextualSpacing/>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3B2394"/>
  </w:style>
  <w:style w:type="table" w:customStyle="1" w:styleId="TableNormal">
    <w:name w:val="Table Normal"/>
    <w:rsid w:val="003B2394"/>
    <w:tblPr>
      <w:tblCellMar>
        <w:top w:w="0" w:type="dxa"/>
        <w:left w:w="0" w:type="dxa"/>
        <w:bottom w:w="0" w:type="dxa"/>
        <w:right w:w="0" w:type="dxa"/>
      </w:tblCellMar>
    </w:tblPr>
  </w:style>
  <w:style w:type="paragraph" w:styleId="Ttulo">
    <w:name w:val="Title"/>
    <w:basedOn w:val="Normal1"/>
    <w:next w:val="Normal1"/>
    <w:rsid w:val="003B2394"/>
    <w:pPr>
      <w:keepNext/>
      <w:keepLines/>
      <w:spacing w:before="480" w:after="120"/>
      <w:contextualSpacing/>
    </w:pPr>
    <w:rPr>
      <w:b/>
      <w:sz w:val="72"/>
      <w:szCs w:val="72"/>
    </w:rPr>
  </w:style>
  <w:style w:type="paragraph" w:styleId="Subttulo">
    <w:name w:val="Subtitle"/>
    <w:basedOn w:val="Normal1"/>
    <w:next w:val="Normal1"/>
    <w:rsid w:val="003B2394"/>
    <w:pPr>
      <w:keepNext/>
      <w:keepLines/>
      <w:spacing w:before="360" w:after="80"/>
      <w:contextualSpacing/>
    </w:pPr>
    <w:rPr>
      <w:rFonts w:ascii="Georgia" w:eastAsia="Georgia" w:hAnsi="Georgia" w:cs="Georgia"/>
      <w:i/>
      <w:color w:val="666666"/>
      <w:sz w:val="48"/>
      <w:szCs w:val="48"/>
    </w:rPr>
  </w:style>
  <w:style w:type="table" w:customStyle="1" w:styleId="a">
    <w:basedOn w:val="TableNormal"/>
    <w:rsid w:val="003B2394"/>
    <w:tblPr>
      <w:tblStyleRowBandSize w:val="1"/>
      <w:tblStyleColBandSize w:val="1"/>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990EB0"/>
    <w:rPr>
      <w:rFonts w:ascii="Tahoma" w:hAnsi="Tahoma" w:cs="Tahoma"/>
      <w:sz w:val="16"/>
      <w:szCs w:val="16"/>
    </w:rPr>
  </w:style>
  <w:style w:type="character" w:customStyle="1" w:styleId="TextodebaloChar">
    <w:name w:val="Texto de balão Char"/>
    <w:basedOn w:val="Fontepargpadro"/>
    <w:link w:val="Textodebalo"/>
    <w:uiPriority w:val="99"/>
    <w:semiHidden/>
    <w:rsid w:val="00990EB0"/>
    <w:rPr>
      <w:rFonts w:ascii="Tahoma" w:hAnsi="Tahoma" w:cs="Tahoma"/>
      <w:sz w:val="16"/>
      <w:szCs w:val="16"/>
    </w:rPr>
  </w:style>
  <w:style w:type="paragraph" w:styleId="Cabealho">
    <w:name w:val="header"/>
    <w:basedOn w:val="Normal"/>
    <w:link w:val="CabealhoChar"/>
    <w:uiPriority w:val="99"/>
    <w:unhideWhenUsed/>
    <w:rsid w:val="005B0E34"/>
    <w:pPr>
      <w:tabs>
        <w:tab w:val="center" w:pos="4252"/>
        <w:tab w:val="right" w:pos="8504"/>
      </w:tabs>
    </w:pPr>
  </w:style>
  <w:style w:type="character" w:customStyle="1" w:styleId="CabealhoChar">
    <w:name w:val="Cabeçalho Char"/>
    <w:basedOn w:val="Fontepargpadro"/>
    <w:link w:val="Cabealho"/>
    <w:uiPriority w:val="99"/>
    <w:rsid w:val="005B0E34"/>
  </w:style>
  <w:style w:type="paragraph" w:styleId="Rodap">
    <w:name w:val="footer"/>
    <w:basedOn w:val="Normal"/>
    <w:link w:val="RodapChar"/>
    <w:uiPriority w:val="99"/>
    <w:unhideWhenUsed/>
    <w:rsid w:val="005B0E34"/>
    <w:pPr>
      <w:tabs>
        <w:tab w:val="center" w:pos="4252"/>
        <w:tab w:val="right" w:pos="8504"/>
      </w:tabs>
    </w:pPr>
  </w:style>
  <w:style w:type="character" w:customStyle="1" w:styleId="RodapChar">
    <w:name w:val="Rodapé Char"/>
    <w:basedOn w:val="Fontepargpadro"/>
    <w:link w:val="Rodap"/>
    <w:uiPriority w:val="99"/>
    <w:rsid w:val="005B0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administradores.com.br/artigos/marketing/a-importancia-da-atualizacao-constante/5876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16</Pages>
  <Words>4914</Words>
  <Characters>26538</Characters>
  <Application>Microsoft Office Word</Application>
  <DocSecurity>0</DocSecurity>
  <Lines>221</Lines>
  <Paragraphs>62</Paragraphs>
  <ScaleCrop>false</ScaleCrop>
  <Company/>
  <LinksUpToDate>false</LinksUpToDate>
  <CharactersWithSpaces>31390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POSITIO</dc:creator>
  <cp:lastModifiedBy>Usuário do Windows</cp:lastModifiedBy>
  <cp:revision>4</cp:revision>
  <dcterms:created xsi:type="dcterms:W3CDTF">2017-06-19T19:46:00Z</dcterms:created>
  <dcterms:modified xsi:type="dcterms:W3CDTF">2017-09-20T04:39:00Z</dcterms:modified>
</cp:coreProperties>
</file>