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217" w:rsidRPr="007F43E6" w:rsidRDefault="00E92217" w:rsidP="00E92217">
      <w:pPr>
        <w:autoSpaceDE w:val="0"/>
        <w:autoSpaceDN w:val="0"/>
        <w:adjustRightInd w:val="0"/>
        <w:jc w:val="center"/>
        <w:rPr>
          <w:b/>
          <w:sz w:val="28"/>
          <w:szCs w:val="28"/>
        </w:rPr>
      </w:pPr>
      <w:r w:rsidRPr="007F43E6">
        <w:rPr>
          <w:b/>
          <w:sz w:val="28"/>
          <w:szCs w:val="28"/>
        </w:rPr>
        <w:t xml:space="preserve">O PRINCÍPIO DA DIGNIDADE HUMANA </w:t>
      </w:r>
      <w:r w:rsidR="007B1F60" w:rsidRPr="007F43E6">
        <w:rPr>
          <w:b/>
          <w:sz w:val="28"/>
          <w:szCs w:val="28"/>
        </w:rPr>
        <w:t xml:space="preserve">NOS </w:t>
      </w:r>
      <w:r w:rsidRPr="007F43E6">
        <w:rPr>
          <w:b/>
          <w:sz w:val="28"/>
          <w:szCs w:val="28"/>
        </w:rPr>
        <w:t>ASSÉDIO</w:t>
      </w:r>
      <w:r w:rsidR="002817A6" w:rsidRPr="007F43E6">
        <w:rPr>
          <w:b/>
          <w:sz w:val="28"/>
          <w:szCs w:val="28"/>
        </w:rPr>
        <w:t>S</w:t>
      </w:r>
      <w:r w:rsidRPr="007F43E6">
        <w:rPr>
          <w:b/>
          <w:sz w:val="28"/>
          <w:szCs w:val="28"/>
        </w:rPr>
        <w:t xml:space="preserve"> MORAL E SEXUAL NO </w:t>
      </w:r>
      <w:r w:rsidR="007B1F60" w:rsidRPr="007F43E6">
        <w:rPr>
          <w:b/>
          <w:sz w:val="28"/>
          <w:szCs w:val="28"/>
        </w:rPr>
        <w:t xml:space="preserve">AMBIENTE DE </w:t>
      </w:r>
      <w:r w:rsidRPr="007F43E6">
        <w:rPr>
          <w:b/>
          <w:sz w:val="28"/>
          <w:szCs w:val="28"/>
        </w:rPr>
        <w:t>TRABALHO</w:t>
      </w:r>
    </w:p>
    <w:p w:rsidR="00E92217" w:rsidRPr="007F43E6" w:rsidRDefault="00E92217" w:rsidP="00E92217">
      <w:pPr>
        <w:autoSpaceDE w:val="0"/>
        <w:autoSpaceDN w:val="0"/>
        <w:adjustRightInd w:val="0"/>
        <w:spacing w:line="360" w:lineRule="auto"/>
        <w:jc w:val="center"/>
      </w:pPr>
    </w:p>
    <w:p w:rsidR="00E92217" w:rsidRPr="007F43E6" w:rsidRDefault="00E92217" w:rsidP="00E92217">
      <w:pPr>
        <w:autoSpaceDE w:val="0"/>
        <w:autoSpaceDN w:val="0"/>
        <w:adjustRightInd w:val="0"/>
        <w:jc w:val="center"/>
      </w:pPr>
      <w:r w:rsidRPr="007F43E6">
        <w:t>BATISTA, Isabelle Colina¹</w:t>
      </w:r>
    </w:p>
    <w:p w:rsidR="00E92217" w:rsidRPr="007F43E6" w:rsidRDefault="00E92217" w:rsidP="00E92217">
      <w:pPr>
        <w:autoSpaceDE w:val="0"/>
        <w:autoSpaceDN w:val="0"/>
        <w:adjustRightInd w:val="0"/>
        <w:jc w:val="center"/>
      </w:pPr>
      <w:r w:rsidRPr="007F43E6">
        <w:t>isabelle-cb@hotmail.com</w:t>
      </w:r>
    </w:p>
    <w:p w:rsidR="00E92217" w:rsidRPr="007F43E6" w:rsidRDefault="007B1F60" w:rsidP="00E92217">
      <w:pPr>
        <w:autoSpaceDE w:val="0"/>
        <w:autoSpaceDN w:val="0"/>
        <w:adjustRightInd w:val="0"/>
        <w:jc w:val="center"/>
      </w:pPr>
      <w:r w:rsidRPr="007F43E6">
        <w:t>FURQUIM, Kaí</w:t>
      </w:r>
      <w:r w:rsidR="00E92217" w:rsidRPr="007F43E6">
        <w:t>ssa Goulart¹</w:t>
      </w:r>
    </w:p>
    <w:p w:rsidR="00E92217" w:rsidRPr="007F43E6" w:rsidRDefault="00E92217" w:rsidP="00E92217">
      <w:pPr>
        <w:autoSpaceDE w:val="0"/>
        <w:autoSpaceDN w:val="0"/>
        <w:adjustRightInd w:val="0"/>
        <w:jc w:val="center"/>
      </w:pPr>
      <w:r w:rsidRPr="007F43E6">
        <w:t>kaissagfurquim@gmail.com</w:t>
      </w:r>
    </w:p>
    <w:p w:rsidR="00E92217" w:rsidRPr="007F43E6" w:rsidRDefault="00E92217" w:rsidP="00E92217">
      <w:pPr>
        <w:autoSpaceDE w:val="0"/>
        <w:autoSpaceDN w:val="0"/>
        <w:adjustRightInd w:val="0"/>
        <w:jc w:val="center"/>
      </w:pPr>
      <w:r w:rsidRPr="007F43E6">
        <w:t>MOLINS, Nariene Romero¹</w:t>
      </w:r>
    </w:p>
    <w:p w:rsidR="00E92217" w:rsidRPr="007F43E6" w:rsidRDefault="00E92217" w:rsidP="00E92217">
      <w:pPr>
        <w:autoSpaceDE w:val="0"/>
        <w:autoSpaceDN w:val="0"/>
        <w:adjustRightInd w:val="0"/>
        <w:jc w:val="center"/>
      </w:pPr>
      <w:r w:rsidRPr="007F43E6">
        <w:t>narieneromero@hotmail.com</w:t>
      </w:r>
    </w:p>
    <w:p w:rsidR="00E92217" w:rsidRPr="007F43E6" w:rsidRDefault="00E92217" w:rsidP="00E92217">
      <w:pPr>
        <w:autoSpaceDE w:val="0"/>
        <w:autoSpaceDN w:val="0"/>
        <w:adjustRightInd w:val="0"/>
        <w:jc w:val="center"/>
      </w:pPr>
      <w:r w:rsidRPr="007F43E6">
        <w:t>MORAES, Iara Maria Brasil de¹</w:t>
      </w:r>
    </w:p>
    <w:p w:rsidR="00E92217" w:rsidRPr="007F43E6" w:rsidRDefault="00E92217" w:rsidP="00E92217">
      <w:pPr>
        <w:autoSpaceDE w:val="0"/>
        <w:autoSpaceDN w:val="0"/>
        <w:adjustRightInd w:val="0"/>
        <w:jc w:val="center"/>
      </w:pPr>
      <w:r w:rsidRPr="007F43E6">
        <w:t>iarabmorars@gmail.com</w:t>
      </w:r>
    </w:p>
    <w:p w:rsidR="00E92217" w:rsidRPr="007F43E6" w:rsidRDefault="00E92217" w:rsidP="00E92217">
      <w:pPr>
        <w:autoSpaceDE w:val="0"/>
        <w:autoSpaceDN w:val="0"/>
        <w:adjustRightInd w:val="0"/>
        <w:jc w:val="center"/>
      </w:pPr>
      <w:r w:rsidRPr="007F43E6">
        <w:t>WAECHTER, Andressa Almeida¹</w:t>
      </w:r>
    </w:p>
    <w:p w:rsidR="00E92217" w:rsidRPr="007F43E6" w:rsidRDefault="00E92217" w:rsidP="00E92217">
      <w:pPr>
        <w:autoSpaceDE w:val="0"/>
        <w:autoSpaceDN w:val="0"/>
        <w:adjustRightInd w:val="0"/>
        <w:jc w:val="center"/>
        <w:rPr>
          <w:lang w:val="fr-FR"/>
        </w:rPr>
      </w:pPr>
      <w:r w:rsidRPr="007F43E6">
        <w:rPr>
          <w:lang w:val="fr-FR"/>
        </w:rPr>
        <w:t>andressa_aw@hotmail.com</w:t>
      </w:r>
    </w:p>
    <w:p w:rsidR="00E92217" w:rsidRPr="007F43E6" w:rsidRDefault="007B1F60" w:rsidP="00E92217">
      <w:pPr>
        <w:autoSpaceDE w:val="0"/>
        <w:autoSpaceDN w:val="0"/>
        <w:adjustRightInd w:val="0"/>
        <w:jc w:val="center"/>
        <w:rPr>
          <w:lang w:val="fr-FR"/>
        </w:rPr>
      </w:pPr>
      <w:r w:rsidRPr="007F43E6">
        <w:rPr>
          <w:lang w:val="fr-FR"/>
        </w:rPr>
        <w:t>ÁVILA</w:t>
      </w:r>
      <w:r w:rsidR="00E92217" w:rsidRPr="007F43E6">
        <w:rPr>
          <w:lang w:val="fr-FR"/>
        </w:rPr>
        <w:t>, Francine Nunes²</w:t>
      </w:r>
    </w:p>
    <w:p w:rsidR="00E92217" w:rsidRPr="007F43E6" w:rsidRDefault="00E92217" w:rsidP="00E92217">
      <w:pPr>
        <w:autoSpaceDE w:val="0"/>
        <w:autoSpaceDN w:val="0"/>
        <w:adjustRightInd w:val="0"/>
        <w:jc w:val="center"/>
      </w:pPr>
      <w:r w:rsidRPr="007F43E6">
        <w:t>francineavila@yahoo.com.br</w:t>
      </w:r>
    </w:p>
    <w:p w:rsidR="00E92217" w:rsidRPr="007F43E6" w:rsidRDefault="00E92217" w:rsidP="00E92217">
      <w:pPr>
        <w:autoSpaceDE w:val="0"/>
        <w:autoSpaceDN w:val="0"/>
        <w:adjustRightInd w:val="0"/>
        <w:jc w:val="center"/>
      </w:pPr>
      <w:r w:rsidRPr="007F43E6">
        <w:t>BITTENCOURT, Patricia²</w:t>
      </w:r>
    </w:p>
    <w:p w:rsidR="00E92217" w:rsidRPr="007F43E6" w:rsidRDefault="00E92217" w:rsidP="00E92217">
      <w:pPr>
        <w:autoSpaceDE w:val="0"/>
        <w:autoSpaceDN w:val="0"/>
        <w:adjustRightInd w:val="0"/>
        <w:jc w:val="center"/>
      </w:pPr>
      <w:r w:rsidRPr="007F43E6">
        <w:t>patbit@hotmail.com</w:t>
      </w:r>
    </w:p>
    <w:p w:rsidR="00E92217" w:rsidRPr="007F43E6" w:rsidRDefault="00FC6DC5" w:rsidP="00E92217">
      <w:pPr>
        <w:autoSpaceDE w:val="0"/>
        <w:autoSpaceDN w:val="0"/>
        <w:adjustRightInd w:val="0"/>
        <w:jc w:val="center"/>
      </w:pPr>
      <w:r w:rsidRPr="007F43E6">
        <w:t>PINTO FERREIRA, Ló</w:t>
      </w:r>
      <w:r w:rsidR="0001155C" w:rsidRPr="007F43E6">
        <w:t>ren Formiga de</w:t>
      </w:r>
      <w:r w:rsidR="00E92217" w:rsidRPr="007F43E6">
        <w:t>²</w:t>
      </w:r>
    </w:p>
    <w:p w:rsidR="00E92217" w:rsidRPr="007F43E6" w:rsidRDefault="00E92217" w:rsidP="00E92217">
      <w:pPr>
        <w:autoSpaceDE w:val="0"/>
        <w:autoSpaceDN w:val="0"/>
        <w:adjustRightInd w:val="0"/>
        <w:jc w:val="center"/>
      </w:pPr>
      <w:r w:rsidRPr="007F43E6">
        <w:t>lorenpfg@gmail.com</w:t>
      </w:r>
    </w:p>
    <w:p w:rsidR="00E92217" w:rsidRPr="007F43E6" w:rsidRDefault="00E92217" w:rsidP="00E92217">
      <w:pPr>
        <w:autoSpaceDE w:val="0"/>
        <w:autoSpaceDN w:val="0"/>
        <w:adjustRightInd w:val="0"/>
        <w:jc w:val="center"/>
      </w:pPr>
      <w:r w:rsidRPr="007F43E6">
        <w:t>KOPPER, Quélen</w:t>
      </w:r>
      <w:r w:rsidR="003728D5" w:rsidRPr="007F43E6">
        <w:t>²</w:t>
      </w:r>
    </w:p>
    <w:p w:rsidR="00E92217" w:rsidRPr="007F43E6" w:rsidRDefault="00E92217" w:rsidP="00E92217">
      <w:pPr>
        <w:autoSpaceDE w:val="0"/>
        <w:autoSpaceDN w:val="0"/>
        <w:adjustRightInd w:val="0"/>
        <w:jc w:val="center"/>
      </w:pPr>
      <w:r w:rsidRPr="007F43E6">
        <w:t>qkopper@brturbo.com.br</w:t>
      </w:r>
    </w:p>
    <w:p w:rsidR="00E92217" w:rsidRPr="007F43E6" w:rsidRDefault="00E92217" w:rsidP="00E92217">
      <w:pPr>
        <w:autoSpaceDE w:val="0"/>
        <w:autoSpaceDN w:val="0"/>
        <w:adjustRightInd w:val="0"/>
        <w:jc w:val="center"/>
      </w:pPr>
      <w:r w:rsidRPr="007F43E6">
        <w:t>SILVEIRA, Sergio de Souza</w:t>
      </w:r>
      <w:r w:rsidR="003728D5" w:rsidRPr="007F43E6">
        <w:t>²</w:t>
      </w:r>
    </w:p>
    <w:p w:rsidR="00E92217" w:rsidRPr="007F43E6" w:rsidRDefault="00E92217" w:rsidP="00E92217">
      <w:pPr>
        <w:autoSpaceDE w:val="0"/>
        <w:autoSpaceDN w:val="0"/>
        <w:adjustRightInd w:val="0"/>
        <w:jc w:val="center"/>
      </w:pPr>
      <w:r w:rsidRPr="007F43E6">
        <w:t>sergiodesouzasilveira@yahoo.com.br</w:t>
      </w:r>
    </w:p>
    <w:p w:rsidR="00E92217" w:rsidRPr="007F43E6" w:rsidRDefault="00E92217" w:rsidP="002817A6">
      <w:pPr>
        <w:autoSpaceDE w:val="0"/>
        <w:autoSpaceDN w:val="0"/>
        <w:adjustRightInd w:val="0"/>
        <w:jc w:val="both"/>
      </w:pPr>
    </w:p>
    <w:p w:rsidR="008848E6" w:rsidRPr="007F43E6" w:rsidRDefault="003A4AD9" w:rsidP="002817A6">
      <w:pPr>
        <w:autoSpaceDE w:val="0"/>
        <w:autoSpaceDN w:val="0"/>
        <w:adjustRightInd w:val="0"/>
        <w:jc w:val="both"/>
        <w:rPr>
          <w:sz w:val="20"/>
          <w:szCs w:val="20"/>
        </w:rPr>
      </w:pPr>
      <w:r w:rsidRPr="007F43E6">
        <w:rPr>
          <w:b/>
          <w:sz w:val="20"/>
          <w:szCs w:val="20"/>
        </w:rPr>
        <w:t xml:space="preserve">RESUMO: </w:t>
      </w:r>
      <w:r w:rsidR="006D27E7" w:rsidRPr="007F43E6">
        <w:rPr>
          <w:sz w:val="20"/>
          <w:szCs w:val="20"/>
        </w:rPr>
        <w:t xml:space="preserve">Este artigo tem </w:t>
      </w:r>
      <w:r w:rsidR="007B1F60" w:rsidRPr="007F43E6">
        <w:rPr>
          <w:sz w:val="20"/>
          <w:szCs w:val="20"/>
        </w:rPr>
        <w:t>com</w:t>
      </w:r>
      <w:r w:rsidR="00A5118C" w:rsidRPr="007F43E6">
        <w:rPr>
          <w:sz w:val="20"/>
          <w:szCs w:val="20"/>
        </w:rPr>
        <w:t>o</w:t>
      </w:r>
      <w:r w:rsidR="006D27E7" w:rsidRPr="007F43E6">
        <w:rPr>
          <w:sz w:val="20"/>
          <w:szCs w:val="20"/>
        </w:rPr>
        <w:t xml:space="preserve"> objetivo analisar</w:t>
      </w:r>
      <w:r w:rsidR="007B1F60" w:rsidRPr="007F43E6">
        <w:rPr>
          <w:sz w:val="20"/>
          <w:szCs w:val="20"/>
        </w:rPr>
        <w:t xml:space="preserve"> </w:t>
      </w:r>
      <w:r w:rsidR="006D27E7" w:rsidRPr="007F43E6">
        <w:rPr>
          <w:sz w:val="20"/>
          <w:szCs w:val="20"/>
        </w:rPr>
        <w:t>o fenômeno do</w:t>
      </w:r>
      <w:r w:rsidR="009F4FE0" w:rsidRPr="007F43E6">
        <w:rPr>
          <w:sz w:val="20"/>
          <w:szCs w:val="20"/>
        </w:rPr>
        <w:t>s</w:t>
      </w:r>
      <w:r w:rsidR="006D27E7" w:rsidRPr="007F43E6">
        <w:rPr>
          <w:sz w:val="20"/>
          <w:szCs w:val="20"/>
        </w:rPr>
        <w:t xml:space="preserve"> assédio</w:t>
      </w:r>
      <w:r w:rsidR="009F4FE0" w:rsidRPr="007F43E6">
        <w:rPr>
          <w:sz w:val="20"/>
          <w:szCs w:val="20"/>
        </w:rPr>
        <w:t>s</w:t>
      </w:r>
      <w:r w:rsidR="006D27E7" w:rsidRPr="007F43E6">
        <w:rPr>
          <w:sz w:val="20"/>
          <w:szCs w:val="20"/>
        </w:rPr>
        <w:t xml:space="preserve"> moral e sexual no ambiente de trabalho, uma vez que essa violência afronta gara</w:t>
      </w:r>
      <w:r w:rsidR="009F4FE0" w:rsidRPr="007F43E6">
        <w:rPr>
          <w:sz w:val="20"/>
          <w:szCs w:val="20"/>
        </w:rPr>
        <w:t>ntias constitucionais, como o</w:t>
      </w:r>
      <w:r w:rsidR="006D27E7" w:rsidRPr="007F43E6">
        <w:rPr>
          <w:sz w:val="20"/>
          <w:szCs w:val="20"/>
        </w:rPr>
        <w:t xml:space="preserve"> princípio da dignidade da pessoa humana, na qual baseamos o</w:t>
      </w:r>
      <w:r w:rsidR="002817A6" w:rsidRPr="007F43E6">
        <w:rPr>
          <w:sz w:val="20"/>
          <w:szCs w:val="20"/>
        </w:rPr>
        <w:t xml:space="preserve"> presente artigo (art.</w:t>
      </w:r>
      <w:r w:rsidR="009F4FE0" w:rsidRPr="007F43E6">
        <w:rPr>
          <w:sz w:val="20"/>
          <w:szCs w:val="20"/>
        </w:rPr>
        <w:t xml:space="preserve"> </w:t>
      </w:r>
      <w:r w:rsidR="002817A6" w:rsidRPr="007F43E6">
        <w:rPr>
          <w:sz w:val="20"/>
          <w:szCs w:val="20"/>
        </w:rPr>
        <w:t>1º,</w:t>
      </w:r>
      <w:r w:rsidR="006D27E7" w:rsidRPr="007F43E6">
        <w:rPr>
          <w:sz w:val="20"/>
          <w:szCs w:val="20"/>
        </w:rPr>
        <w:t xml:space="preserve"> III, </w:t>
      </w:r>
      <w:r w:rsidR="00AB234C" w:rsidRPr="007F43E6">
        <w:rPr>
          <w:sz w:val="20"/>
          <w:szCs w:val="20"/>
        </w:rPr>
        <w:t>CF</w:t>
      </w:r>
      <w:r w:rsidR="006D27E7" w:rsidRPr="007F43E6">
        <w:rPr>
          <w:sz w:val="20"/>
          <w:szCs w:val="20"/>
        </w:rPr>
        <w:t>) com consequente dano à saúde física e me</w:t>
      </w:r>
      <w:r w:rsidR="00AB234C" w:rsidRPr="007F43E6">
        <w:rPr>
          <w:sz w:val="20"/>
          <w:szCs w:val="20"/>
        </w:rPr>
        <w:t>ntal do trabalhador (art.</w:t>
      </w:r>
      <w:r w:rsidR="009F4FE0" w:rsidRPr="007F43E6">
        <w:rPr>
          <w:sz w:val="20"/>
          <w:szCs w:val="20"/>
        </w:rPr>
        <w:t xml:space="preserve"> </w:t>
      </w:r>
      <w:r w:rsidR="00AB234C" w:rsidRPr="007F43E6">
        <w:rPr>
          <w:sz w:val="20"/>
          <w:szCs w:val="20"/>
        </w:rPr>
        <w:t xml:space="preserve">6º, </w:t>
      </w:r>
      <w:r w:rsidR="006D27E7" w:rsidRPr="007F43E6">
        <w:rPr>
          <w:sz w:val="20"/>
          <w:szCs w:val="20"/>
        </w:rPr>
        <w:t>CF), e aumento d</w:t>
      </w:r>
      <w:r w:rsidR="00FC6DC5" w:rsidRPr="007F43E6">
        <w:rPr>
          <w:sz w:val="20"/>
          <w:szCs w:val="20"/>
        </w:rPr>
        <w:t>os riscos à saúde do mesmo</w:t>
      </w:r>
      <w:r w:rsidR="006D27E7" w:rsidRPr="007F43E6">
        <w:rPr>
          <w:sz w:val="20"/>
          <w:szCs w:val="20"/>
        </w:rPr>
        <w:t xml:space="preserve"> (art.</w:t>
      </w:r>
      <w:r w:rsidR="009F4FE0" w:rsidRPr="007F43E6">
        <w:rPr>
          <w:sz w:val="20"/>
          <w:szCs w:val="20"/>
        </w:rPr>
        <w:t xml:space="preserve"> </w:t>
      </w:r>
      <w:r w:rsidR="006D27E7" w:rsidRPr="007F43E6">
        <w:rPr>
          <w:sz w:val="20"/>
          <w:szCs w:val="20"/>
        </w:rPr>
        <w:t>7</w:t>
      </w:r>
      <w:r w:rsidR="006E041A" w:rsidRPr="007F43E6">
        <w:rPr>
          <w:sz w:val="20"/>
          <w:szCs w:val="20"/>
        </w:rPr>
        <w:t>º</w:t>
      </w:r>
      <w:r w:rsidR="002817A6" w:rsidRPr="007F43E6">
        <w:rPr>
          <w:sz w:val="20"/>
          <w:szCs w:val="20"/>
        </w:rPr>
        <w:t>,</w:t>
      </w:r>
      <w:r w:rsidR="00AB234C" w:rsidRPr="007F43E6">
        <w:rPr>
          <w:sz w:val="20"/>
          <w:szCs w:val="20"/>
        </w:rPr>
        <w:t xml:space="preserve"> XXII,</w:t>
      </w:r>
      <w:r w:rsidR="006D27E7" w:rsidRPr="007F43E6">
        <w:rPr>
          <w:sz w:val="20"/>
          <w:szCs w:val="20"/>
        </w:rPr>
        <w:t xml:space="preserve"> CF).</w:t>
      </w:r>
      <w:r w:rsidR="00DC7066" w:rsidRPr="007F43E6">
        <w:rPr>
          <w:sz w:val="20"/>
          <w:szCs w:val="20"/>
        </w:rPr>
        <w:t xml:space="preserve"> Pa</w:t>
      </w:r>
      <w:r w:rsidR="009F4FE0" w:rsidRPr="007F43E6">
        <w:rPr>
          <w:sz w:val="20"/>
          <w:szCs w:val="20"/>
        </w:rPr>
        <w:t>ra isso, inicialmente tratamos</w:t>
      </w:r>
      <w:r w:rsidR="00DC7066" w:rsidRPr="007F43E6">
        <w:rPr>
          <w:sz w:val="20"/>
          <w:szCs w:val="20"/>
        </w:rPr>
        <w:t xml:space="preserve"> das definições </w:t>
      </w:r>
      <w:r w:rsidR="006E041A" w:rsidRPr="007F43E6">
        <w:rPr>
          <w:sz w:val="20"/>
          <w:szCs w:val="20"/>
        </w:rPr>
        <w:t xml:space="preserve">de assédio moral e sexual, </w:t>
      </w:r>
      <w:r w:rsidR="009F4FE0" w:rsidRPr="007F43E6">
        <w:rPr>
          <w:sz w:val="20"/>
          <w:szCs w:val="20"/>
        </w:rPr>
        <w:t xml:space="preserve">e posteriormente, </w:t>
      </w:r>
      <w:r w:rsidR="000A409E" w:rsidRPr="007F43E6">
        <w:rPr>
          <w:sz w:val="20"/>
          <w:szCs w:val="20"/>
        </w:rPr>
        <w:t xml:space="preserve">sob a ótica de outras áreas </w:t>
      </w:r>
      <w:r w:rsidR="00115254" w:rsidRPr="007F43E6">
        <w:rPr>
          <w:sz w:val="20"/>
          <w:szCs w:val="20"/>
        </w:rPr>
        <w:t xml:space="preserve">do direito, </w:t>
      </w:r>
      <w:r w:rsidR="00FC6DC5" w:rsidRPr="007F43E6">
        <w:rPr>
          <w:sz w:val="20"/>
          <w:szCs w:val="20"/>
        </w:rPr>
        <w:t xml:space="preserve">como penal, civil e empresarial, e pela própria Constituição. </w:t>
      </w:r>
      <w:r w:rsidR="00115254" w:rsidRPr="007F43E6">
        <w:rPr>
          <w:sz w:val="20"/>
          <w:szCs w:val="20"/>
        </w:rPr>
        <w:t xml:space="preserve"> Para complementar o artigo, </w:t>
      </w:r>
      <w:r w:rsidR="000A409E" w:rsidRPr="007F43E6">
        <w:rPr>
          <w:sz w:val="20"/>
          <w:szCs w:val="20"/>
        </w:rPr>
        <w:t xml:space="preserve">foi realizada </w:t>
      </w:r>
      <w:r w:rsidR="00115254" w:rsidRPr="007F43E6">
        <w:rPr>
          <w:sz w:val="20"/>
          <w:szCs w:val="20"/>
        </w:rPr>
        <w:t xml:space="preserve">entrevista com </w:t>
      </w:r>
      <w:r w:rsidR="009F4FE0" w:rsidRPr="007F43E6">
        <w:rPr>
          <w:sz w:val="20"/>
          <w:szCs w:val="20"/>
        </w:rPr>
        <w:t>a Juíza Substituta da 1ª Vara do Trabalho de Bagé, Marcele Cruz Lanot Antoniazzi</w:t>
      </w:r>
      <w:r w:rsidR="00FC6DC5" w:rsidRPr="007F43E6">
        <w:rPr>
          <w:sz w:val="20"/>
          <w:szCs w:val="20"/>
        </w:rPr>
        <w:t xml:space="preserve">, </w:t>
      </w:r>
      <w:r w:rsidR="000A409E" w:rsidRPr="007F43E6">
        <w:rPr>
          <w:sz w:val="20"/>
          <w:szCs w:val="20"/>
        </w:rPr>
        <w:t>para sanar a</w:t>
      </w:r>
      <w:r w:rsidR="002817A6" w:rsidRPr="007F43E6">
        <w:rPr>
          <w:sz w:val="20"/>
          <w:szCs w:val="20"/>
        </w:rPr>
        <w:t xml:space="preserve">s </w:t>
      </w:r>
      <w:r w:rsidR="000A409E" w:rsidRPr="007F43E6">
        <w:rPr>
          <w:sz w:val="20"/>
          <w:szCs w:val="20"/>
        </w:rPr>
        <w:t>dú</w:t>
      </w:r>
      <w:r w:rsidR="00115254" w:rsidRPr="007F43E6">
        <w:rPr>
          <w:sz w:val="20"/>
          <w:szCs w:val="20"/>
        </w:rPr>
        <w:t xml:space="preserve">vidas sobre como ocorre um processo de indenização, </w:t>
      </w:r>
      <w:r w:rsidR="000A409E" w:rsidRPr="007F43E6">
        <w:rPr>
          <w:sz w:val="20"/>
          <w:szCs w:val="20"/>
        </w:rPr>
        <w:t xml:space="preserve">no </w:t>
      </w:r>
      <w:r w:rsidR="00115254" w:rsidRPr="007F43E6">
        <w:rPr>
          <w:sz w:val="20"/>
          <w:szCs w:val="20"/>
        </w:rPr>
        <w:t xml:space="preserve">qual </w:t>
      </w:r>
      <w:r w:rsidR="000A409E" w:rsidRPr="007F43E6">
        <w:rPr>
          <w:sz w:val="20"/>
          <w:szCs w:val="20"/>
        </w:rPr>
        <w:t xml:space="preserve">existe </w:t>
      </w:r>
      <w:r w:rsidR="00115254" w:rsidRPr="007F43E6">
        <w:rPr>
          <w:sz w:val="20"/>
          <w:szCs w:val="20"/>
        </w:rPr>
        <w:t>a responsabili</w:t>
      </w:r>
      <w:r w:rsidR="000A409E" w:rsidRPr="007F43E6">
        <w:rPr>
          <w:sz w:val="20"/>
          <w:szCs w:val="20"/>
        </w:rPr>
        <w:t>zação</w:t>
      </w:r>
      <w:r w:rsidR="00AB7B45" w:rsidRPr="007F43E6">
        <w:rPr>
          <w:sz w:val="20"/>
          <w:szCs w:val="20"/>
        </w:rPr>
        <w:t xml:space="preserve"> da empresa e suas consequências para o ambiente de trabalho e para o trabalhador, </w:t>
      </w:r>
      <w:r w:rsidR="00115254" w:rsidRPr="007F43E6">
        <w:rPr>
          <w:sz w:val="20"/>
          <w:szCs w:val="20"/>
        </w:rPr>
        <w:t xml:space="preserve">que serão explanadas no decorrer do artigo, para analisarmos este </w:t>
      </w:r>
      <w:r w:rsidR="009F4FE0" w:rsidRPr="007F43E6">
        <w:rPr>
          <w:sz w:val="20"/>
          <w:szCs w:val="20"/>
        </w:rPr>
        <w:t xml:space="preserve">assunto tão pertinente no </w:t>
      </w:r>
      <w:r w:rsidR="00115254" w:rsidRPr="007F43E6">
        <w:rPr>
          <w:sz w:val="20"/>
          <w:szCs w:val="20"/>
        </w:rPr>
        <w:t>dia a dia, mas muitas vezes caído no esquecimento.</w:t>
      </w:r>
    </w:p>
    <w:p w:rsidR="00944DA5" w:rsidRPr="007F43E6" w:rsidRDefault="00944DA5" w:rsidP="002817A6">
      <w:pPr>
        <w:jc w:val="both"/>
        <w:rPr>
          <w:b/>
          <w:sz w:val="20"/>
          <w:szCs w:val="20"/>
        </w:rPr>
      </w:pPr>
    </w:p>
    <w:p w:rsidR="003A4AD9" w:rsidRPr="007F43E6" w:rsidRDefault="003A4AD9" w:rsidP="002817A6">
      <w:pPr>
        <w:jc w:val="both"/>
        <w:rPr>
          <w:sz w:val="20"/>
          <w:szCs w:val="20"/>
        </w:rPr>
      </w:pPr>
      <w:r w:rsidRPr="007F43E6">
        <w:rPr>
          <w:b/>
          <w:sz w:val="20"/>
          <w:szCs w:val="20"/>
        </w:rPr>
        <w:t>Palavras</w:t>
      </w:r>
      <w:r w:rsidR="00401226" w:rsidRPr="007F43E6">
        <w:rPr>
          <w:b/>
          <w:sz w:val="20"/>
          <w:szCs w:val="20"/>
        </w:rPr>
        <w:t xml:space="preserve"> </w:t>
      </w:r>
      <w:r w:rsidRPr="007F43E6">
        <w:rPr>
          <w:b/>
          <w:sz w:val="20"/>
          <w:szCs w:val="20"/>
        </w:rPr>
        <w:t>-</w:t>
      </w:r>
      <w:r w:rsidR="00401226" w:rsidRPr="007F43E6">
        <w:rPr>
          <w:b/>
          <w:sz w:val="20"/>
          <w:szCs w:val="20"/>
        </w:rPr>
        <w:t xml:space="preserve"> </w:t>
      </w:r>
      <w:r w:rsidRPr="007F43E6">
        <w:rPr>
          <w:b/>
          <w:sz w:val="20"/>
          <w:szCs w:val="20"/>
        </w:rPr>
        <w:t>chave</w:t>
      </w:r>
      <w:r w:rsidRPr="007F43E6">
        <w:rPr>
          <w:sz w:val="20"/>
          <w:szCs w:val="20"/>
        </w:rPr>
        <w:t xml:space="preserve">: </w:t>
      </w:r>
      <w:r w:rsidR="00DC4977" w:rsidRPr="007F43E6">
        <w:rPr>
          <w:sz w:val="20"/>
          <w:szCs w:val="20"/>
        </w:rPr>
        <w:t>Dignidade Humana</w:t>
      </w:r>
      <w:r w:rsidR="002036E7" w:rsidRPr="007F43E6">
        <w:rPr>
          <w:sz w:val="20"/>
          <w:szCs w:val="20"/>
        </w:rPr>
        <w:t xml:space="preserve">; </w:t>
      </w:r>
      <w:r w:rsidR="00115254" w:rsidRPr="007F43E6">
        <w:rPr>
          <w:sz w:val="20"/>
          <w:szCs w:val="20"/>
        </w:rPr>
        <w:t>Assédi</w:t>
      </w:r>
      <w:r w:rsidR="002A0175" w:rsidRPr="007F43E6">
        <w:rPr>
          <w:sz w:val="20"/>
          <w:szCs w:val="20"/>
        </w:rPr>
        <w:t>o Moral; Assédio Sexual.</w:t>
      </w:r>
      <w:r w:rsidR="00954D92" w:rsidRPr="007F43E6">
        <w:rPr>
          <w:sz w:val="20"/>
          <w:szCs w:val="20"/>
        </w:rPr>
        <w:t xml:space="preserve"> </w:t>
      </w:r>
    </w:p>
    <w:p w:rsidR="00333C5C" w:rsidRPr="007F43E6" w:rsidRDefault="00333C5C" w:rsidP="002817A6">
      <w:pPr>
        <w:jc w:val="both"/>
        <w:rPr>
          <w:b/>
          <w:sz w:val="20"/>
          <w:szCs w:val="20"/>
        </w:rPr>
      </w:pPr>
    </w:p>
    <w:p w:rsidR="00AB234C" w:rsidRPr="007F43E6" w:rsidRDefault="003A4AD9" w:rsidP="002817A6">
      <w:pPr>
        <w:pStyle w:val="Pr-formataoHTML"/>
        <w:jc w:val="both"/>
        <w:rPr>
          <w:rFonts w:ascii="Times New Roman" w:hAnsi="Times New Roman" w:cs="Times New Roman"/>
          <w:lang w:val="en-US"/>
        </w:rPr>
      </w:pPr>
      <w:r w:rsidRPr="007F43E6">
        <w:rPr>
          <w:rFonts w:ascii="Times New Roman" w:hAnsi="Times New Roman" w:cs="Times New Roman"/>
          <w:b/>
          <w:lang w:val="en-US"/>
        </w:rPr>
        <w:t>ABSTRACT:</w:t>
      </w:r>
      <w:r w:rsidR="005661D4" w:rsidRPr="007F43E6">
        <w:rPr>
          <w:rFonts w:ascii="Times New Roman" w:hAnsi="Times New Roman" w:cs="Times New Roman"/>
          <w:lang w:val="en-US"/>
        </w:rPr>
        <w:t xml:space="preserve"> </w:t>
      </w:r>
      <w:r w:rsidR="002C5144" w:rsidRPr="007F43E6">
        <w:rPr>
          <w:rFonts w:ascii="Times New Roman" w:hAnsi="Times New Roman" w:cs="Times New Roman"/>
          <w:lang w:val="en-US"/>
        </w:rPr>
        <w:t>This article aims to analyze the phenomenon of moral and sexual harassment in the work environment, since this violence faces constitutional guarantees, such as the principle of the dignity of the human person, on which we base this article (article 1, III, CF) With consequent damage to the physical and mental health of the worker (article 6, CF), and an increase in the health risks of the worker (article 7, XXII, CF). To do this, we initially dealt with definitions of moral and sexual harassment, and later, from the perspective of other areas of law, such as criminal, civil and corporate, and by the Constitution itself. To complement the article, an interview was held with the Substitute Judge of the 1st Labor Court of Bagé, Marcele Cruz Lanot Antoniazzi, to address doubts about how an indemnification process occurs, in which there is a responsibility of the company and its consequences for the environment Of work and for the worker, which will be explained in the course of the article, to analyze this subject so pertinent day by day, but often fallen into oblivion.</w:t>
      </w:r>
    </w:p>
    <w:p w:rsidR="003A4AD9" w:rsidRPr="007F43E6" w:rsidRDefault="003A4AD9" w:rsidP="002817A6">
      <w:pPr>
        <w:pStyle w:val="Pr-formataoHTML"/>
        <w:jc w:val="both"/>
        <w:rPr>
          <w:rFonts w:ascii="Times New Roman" w:hAnsi="Times New Roman" w:cs="Times New Roman"/>
          <w:lang w:val="en-US"/>
        </w:rPr>
      </w:pPr>
    </w:p>
    <w:p w:rsidR="00C57792" w:rsidRPr="007F43E6" w:rsidRDefault="003A4AD9" w:rsidP="00E92217">
      <w:pPr>
        <w:jc w:val="both"/>
        <w:rPr>
          <w:sz w:val="20"/>
          <w:szCs w:val="20"/>
          <w:lang w:val="en-US"/>
        </w:rPr>
      </w:pPr>
      <w:r w:rsidRPr="007F43E6">
        <w:rPr>
          <w:b/>
          <w:sz w:val="20"/>
          <w:szCs w:val="20"/>
          <w:lang w:val="en-US"/>
        </w:rPr>
        <w:t>Keywords</w:t>
      </w:r>
      <w:r w:rsidR="00064854" w:rsidRPr="007F43E6">
        <w:rPr>
          <w:sz w:val="20"/>
          <w:szCs w:val="20"/>
          <w:lang w:val="en-US"/>
        </w:rPr>
        <w:t>:</w:t>
      </w:r>
      <w:r w:rsidR="002C5144" w:rsidRPr="007F43E6">
        <w:rPr>
          <w:sz w:val="20"/>
          <w:szCs w:val="20"/>
          <w:lang w:val="en-US"/>
        </w:rPr>
        <w:t xml:space="preserve"> Human dignity; Moral Harassment; Sexual harassment.</w:t>
      </w:r>
    </w:p>
    <w:p w:rsidR="002A0175" w:rsidRPr="007F43E6" w:rsidRDefault="002A0175" w:rsidP="00E92217">
      <w:pPr>
        <w:jc w:val="both"/>
        <w:rPr>
          <w:sz w:val="20"/>
          <w:szCs w:val="20"/>
          <w:lang w:val="en-US"/>
        </w:rPr>
      </w:pPr>
    </w:p>
    <w:p w:rsidR="002A0175" w:rsidRPr="007F43E6" w:rsidRDefault="002A0175" w:rsidP="00E92217">
      <w:pPr>
        <w:jc w:val="both"/>
        <w:rPr>
          <w:sz w:val="20"/>
          <w:szCs w:val="20"/>
          <w:lang w:val="en-US"/>
        </w:rPr>
      </w:pPr>
    </w:p>
    <w:p w:rsidR="003A4AD9" w:rsidRPr="007F43E6" w:rsidRDefault="003A4AD9" w:rsidP="00B05275">
      <w:pPr>
        <w:numPr>
          <w:ilvl w:val="0"/>
          <w:numId w:val="26"/>
        </w:numPr>
        <w:spacing w:line="360" w:lineRule="auto"/>
        <w:ind w:left="567" w:hanging="283"/>
        <w:jc w:val="both"/>
        <w:rPr>
          <w:b/>
        </w:rPr>
      </w:pPr>
      <w:r w:rsidRPr="007F43E6">
        <w:rPr>
          <w:b/>
        </w:rPr>
        <w:t>CONSIDERAÇÕES INICIAIS</w:t>
      </w:r>
    </w:p>
    <w:p w:rsidR="00064854" w:rsidRPr="007F43E6" w:rsidRDefault="00064854" w:rsidP="00E92217">
      <w:pPr>
        <w:spacing w:line="360" w:lineRule="auto"/>
        <w:jc w:val="both"/>
        <w:rPr>
          <w:rFonts w:eastAsia="Verdana"/>
        </w:rPr>
      </w:pPr>
    </w:p>
    <w:p w:rsidR="006F78EB" w:rsidRPr="007F43E6" w:rsidRDefault="006F78EB" w:rsidP="006859BE">
      <w:pPr>
        <w:spacing w:line="360" w:lineRule="auto"/>
        <w:ind w:firstLine="851"/>
        <w:jc w:val="both"/>
      </w:pPr>
      <w:r w:rsidRPr="007F43E6">
        <w:t>O</w:t>
      </w:r>
      <w:r w:rsidR="00A60FC4" w:rsidRPr="007F43E6">
        <w:t>s</w:t>
      </w:r>
      <w:r w:rsidRPr="007F43E6">
        <w:t xml:space="preserve"> assédio</w:t>
      </w:r>
      <w:r w:rsidR="00A60FC4" w:rsidRPr="007F43E6">
        <w:t>s</w:t>
      </w:r>
      <w:r w:rsidRPr="007F43E6">
        <w:t xml:space="preserve"> moral e sexual se caracteriza</w:t>
      </w:r>
      <w:r w:rsidR="00A60FC4" w:rsidRPr="007F43E6">
        <w:t xml:space="preserve">m por </w:t>
      </w:r>
      <w:r w:rsidRPr="007F43E6">
        <w:t>conduta</w:t>
      </w:r>
      <w:r w:rsidR="00A60FC4" w:rsidRPr="007F43E6">
        <w:t>s</w:t>
      </w:r>
      <w:r w:rsidRPr="007F43E6">
        <w:t xml:space="preserve"> abusiva</w:t>
      </w:r>
      <w:r w:rsidR="00A60FC4" w:rsidRPr="007F43E6">
        <w:t>s</w:t>
      </w:r>
      <w:r w:rsidRPr="007F43E6">
        <w:t xml:space="preserve"> que se manifesta</w:t>
      </w:r>
      <w:r w:rsidR="00A60FC4" w:rsidRPr="007F43E6">
        <w:t>m</w:t>
      </w:r>
      <w:r w:rsidRPr="007F43E6">
        <w:t xml:space="preserve"> por comportamentos, palavras, gestos e atos, de forma repetitiva e prolongada,</w:t>
      </w:r>
      <w:r w:rsidR="00A44644" w:rsidRPr="007F43E6">
        <w:t xml:space="preserve"> que pode</w:t>
      </w:r>
      <w:r w:rsidR="00A60FC4" w:rsidRPr="007F43E6">
        <w:t>m</w:t>
      </w:r>
      <w:r w:rsidR="00A44644" w:rsidRPr="007F43E6">
        <w:t xml:space="preserve"> desencadear o processo de afastamento da vítima do mundo do trabalho e </w:t>
      </w:r>
      <w:r w:rsidRPr="007F43E6">
        <w:t>causar danos à personalidade, à dignidade ou à integridade fí</w:t>
      </w:r>
      <w:r w:rsidR="00A44644" w:rsidRPr="007F43E6">
        <w:t xml:space="preserve">sica ou psíquica de uma pessoa, </w:t>
      </w:r>
      <w:r w:rsidR="00A60FC4" w:rsidRPr="007F43E6">
        <w:t xml:space="preserve">direitos que são </w:t>
      </w:r>
      <w:r w:rsidRPr="007F43E6">
        <w:t>garant</w:t>
      </w:r>
      <w:r w:rsidR="00A44644" w:rsidRPr="007F43E6">
        <w:t>idos pela Constituição Federal, no Art.</w:t>
      </w:r>
      <w:r w:rsidR="0088475A" w:rsidRPr="007F43E6">
        <w:t xml:space="preserve"> </w:t>
      </w:r>
      <w:r w:rsidR="00A44644" w:rsidRPr="007F43E6">
        <w:t xml:space="preserve">1º, III, </w:t>
      </w:r>
      <w:r w:rsidR="008707F6" w:rsidRPr="007F43E6">
        <w:t>A</w:t>
      </w:r>
      <w:r w:rsidR="00A44644" w:rsidRPr="007F43E6">
        <w:t>rt.</w:t>
      </w:r>
      <w:r w:rsidR="0088475A" w:rsidRPr="007F43E6">
        <w:t xml:space="preserve"> </w:t>
      </w:r>
      <w:r w:rsidR="00A44644" w:rsidRPr="007F43E6">
        <w:t>6º</w:t>
      </w:r>
      <w:r w:rsidR="008707F6" w:rsidRPr="007F43E6">
        <w:t xml:space="preserve"> e A</w:t>
      </w:r>
      <w:r w:rsidR="00A44644" w:rsidRPr="007F43E6">
        <w:t>rt.</w:t>
      </w:r>
      <w:r w:rsidR="0088475A" w:rsidRPr="007F43E6">
        <w:t xml:space="preserve"> </w:t>
      </w:r>
      <w:r w:rsidR="00A44644" w:rsidRPr="007F43E6">
        <w:t>7</w:t>
      </w:r>
      <w:r w:rsidR="00A60FC4" w:rsidRPr="007F43E6">
        <w:t>º</w:t>
      </w:r>
      <w:r w:rsidR="002817A6" w:rsidRPr="007F43E6">
        <w:t xml:space="preserve">, </w:t>
      </w:r>
      <w:r w:rsidR="00A44644" w:rsidRPr="007F43E6">
        <w:t>XXII</w:t>
      </w:r>
      <w:r w:rsidR="003728D5" w:rsidRPr="007F43E6">
        <w:t>.</w:t>
      </w:r>
    </w:p>
    <w:p w:rsidR="006F78EB" w:rsidRPr="007F43E6" w:rsidRDefault="006F78EB" w:rsidP="006859BE">
      <w:pPr>
        <w:spacing w:line="360" w:lineRule="auto"/>
        <w:ind w:firstLine="851"/>
        <w:jc w:val="both"/>
      </w:pPr>
      <w:r w:rsidRPr="007F43E6">
        <w:t>Para tanto, inicialmente, há uma breve explanação acerca do princípio da dignidade humana como valor moral e</w:t>
      </w:r>
      <w:r w:rsidR="008447A7" w:rsidRPr="007F43E6">
        <w:t xml:space="preserve"> princí</w:t>
      </w:r>
      <w:r w:rsidRPr="007F43E6">
        <w:t>pio constitucional, posteriormente, são retratados os aspectos conceituais do assédio moral, os elementos caracterizadores, as estratégias utilizadas pelo agressor e as consequências ocasionadas.</w:t>
      </w:r>
    </w:p>
    <w:p w:rsidR="006F78EB" w:rsidRPr="007F43E6" w:rsidRDefault="006F78EB" w:rsidP="006859BE">
      <w:pPr>
        <w:spacing w:line="360" w:lineRule="auto"/>
        <w:ind w:firstLine="851"/>
        <w:jc w:val="both"/>
      </w:pPr>
      <w:r w:rsidRPr="007F43E6">
        <w:t>Em se</w:t>
      </w:r>
      <w:r w:rsidR="0088475A" w:rsidRPr="007F43E6">
        <w:t>guid</w:t>
      </w:r>
      <w:r w:rsidR="002E4124" w:rsidRPr="007F43E6">
        <w:t>a, tratamos</w:t>
      </w:r>
      <w:r w:rsidRPr="007F43E6">
        <w:t xml:space="preserve"> do assédio sexual, sendo que serão abordadas as diferença</w:t>
      </w:r>
      <w:r w:rsidR="002817A6" w:rsidRPr="007F43E6">
        <w:t>s entre ele e o assédio moral. É</w:t>
      </w:r>
      <w:r w:rsidRPr="007F43E6">
        <w:t xml:space="preserve"> mencionado que além de consistir em crime, também sujeita o empregador à indenização por danos morais, uma vez que gera responsabilidade civil.</w:t>
      </w:r>
    </w:p>
    <w:p w:rsidR="005019B4" w:rsidRPr="007F43E6" w:rsidRDefault="006F78EB" w:rsidP="006859BE">
      <w:pPr>
        <w:spacing w:line="360" w:lineRule="auto"/>
        <w:ind w:firstLine="851"/>
        <w:jc w:val="both"/>
      </w:pPr>
      <w:r w:rsidRPr="007F43E6">
        <w:t>Superados es</w:t>
      </w:r>
      <w:r w:rsidR="002E4124" w:rsidRPr="007F43E6">
        <w:t>ses pontos iniciais, analisaram-se</w:t>
      </w:r>
      <w:r w:rsidRPr="007F43E6">
        <w:t xml:space="preserve"> os efeitos do</w:t>
      </w:r>
      <w:r w:rsidR="008447A7" w:rsidRPr="007F43E6">
        <w:t>s</w:t>
      </w:r>
      <w:r w:rsidRPr="007F43E6">
        <w:t xml:space="preserve"> assédio</w:t>
      </w:r>
      <w:r w:rsidR="008447A7" w:rsidRPr="007F43E6">
        <w:t>s</w:t>
      </w:r>
      <w:r w:rsidR="0088475A" w:rsidRPr="007F43E6">
        <w:t xml:space="preserve"> </w:t>
      </w:r>
      <w:r w:rsidRPr="007F43E6">
        <w:t>sobre os pontos de vista civil, emp</w:t>
      </w:r>
      <w:r w:rsidR="005019B4" w:rsidRPr="007F43E6">
        <w:t>resarial, penal e pela própria C</w:t>
      </w:r>
      <w:r w:rsidRPr="007F43E6">
        <w:t xml:space="preserve">onstituição. Para isso, </w:t>
      </w:r>
      <w:r w:rsidR="00944EC9" w:rsidRPr="007F43E6">
        <w:t xml:space="preserve">se </w:t>
      </w:r>
      <w:r w:rsidR="00534E98" w:rsidRPr="007F43E6">
        <w:t>utilizará</w:t>
      </w:r>
      <w:r w:rsidR="0088475A" w:rsidRPr="007F43E6">
        <w:t xml:space="preserve"> como respaldo </w:t>
      </w:r>
      <w:r w:rsidRPr="007F43E6">
        <w:t xml:space="preserve">os conceitos, </w:t>
      </w:r>
      <w:r w:rsidR="0088475A" w:rsidRPr="007F43E6">
        <w:t xml:space="preserve">o que diz a Constituição sobre o tema </w:t>
      </w:r>
      <w:r w:rsidR="005019B4" w:rsidRPr="007F43E6">
        <w:t xml:space="preserve">e a entrevista com a juíza substituta Marcele Cruz Lanot Antoniazzi, da 1ª Vara do Trabalho de Bagé. </w:t>
      </w:r>
    </w:p>
    <w:p w:rsidR="006F78EB" w:rsidRPr="007F43E6" w:rsidRDefault="00130DDB" w:rsidP="006859BE">
      <w:pPr>
        <w:spacing w:line="360" w:lineRule="auto"/>
        <w:ind w:firstLine="851"/>
        <w:jc w:val="both"/>
      </w:pPr>
      <w:r w:rsidRPr="007F43E6">
        <w:t>Tal análise foi</w:t>
      </w:r>
      <w:r w:rsidR="006F78EB" w:rsidRPr="007F43E6">
        <w:t xml:space="preserve"> feita de forma a oportunizar reflexões acerca das inúmeras consequências negativas decor</w:t>
      </w:r>
      <w:r w:rsidR="00DB24A3" w:rsidRPr="007F43E6">
        <w:t>rentes do assédio, tanto para a</w:t>
      </w:r>
      <w:r w:rsidR="006F78EB" w:rsidRPr="007F43E6">
        <w:t xml:space="preserve"> v</w:t>
      </w:r>
      <w:r w:rsidR="00901E83" w:rsidRPr="007F43E6">
        <w:t>í</w:t>
      </w:r>
      <w:r w:rsidR="006F78EB" w:rsidRPr="007F43E6">
        <w:t xml:space="preserve">tima, </w:t>
      </w:r>
      <w:r w:rsidR="00944EC9" w:rsidRPr="007F43E6">
        <w:t>com</w:t>
      </w:r>
      <w:r w:rsidR="006F78EB" w:rsidRPr="007F43E6">
        <w:t>o</w:t>
      </w:r>
      <w:r w:rsidR="00944EC9" w:rsidRPr="007F43E6">
        <w:t xml:space="preserve"> para o</w:t>
      </w:r>
      <w:r w:rsidR="006F78EB" w:rsidRPr="007F43E6">
        <w:t xml:space="preserve"> agressor e para a própria empresa em que ocorre tal fato.</w:t>
      </w:r>
    </w:p>
    <w:p w:rsidR="006F78EB" w:rsidRPr="007F43E6" w:rsidRDefault="006F78EB" w:rsidP="006859BE">
      <w:pPr>
        <w:spacing w:line="360" w:lineRule="auto"/>
        <w:ind w:firstLine="851"/>
        <w:jc w:val="both"/>
      </w:pPr>
      <w:r w:rsidRPr="007F43E6">
        <w:t>Para finalizar, tentar-se-á apresentar uma visão de</w:t>
      </w:r>
      <w:r w:rsidR="00534E98" w:rsidRPr="007F43E6">
        <w:t xml:space="preserve"> </w:t>
      </w:r>
      <w:r w:rsidRPr="007F43E6">
        <w:t>meios efetivos para o comb</w:t>
      </w:r>
      <w:r w:rsidR="00DB24A3" w:rsidRPr="007F43E6">
        <w:t>ate preventivo dos assédios.</w:t>
      </w:r>
      <w:r w:rsidRPr="007F43E6">
        <w:t xml:space="preserve"> Afinal, nesse terreno, a ação preventiva é o melhor caminho a ser tomado. </w:t>
      </w:r>
    </w:p>
    <w:p w:rsidR="006F78EB" w:rsidRPr="007F43E6" w:rsidRDefault="006F78EB" w:rsidP="006859BE">
      <w:pPr>
        <w:spacing w:line="360" w:lineRule="auto"/>
        <w:ind w:firstLine="851"/>
        <w:jc w:val="both"/>
      </w:pPr>
      <w:r w:rsidRPr="007F43E6">
        <w:t xml:space="preserve">Para obter os resultados foi utilizado o método da pesquisa qualitativa embasada em um estudo bibliográfico. A pesquisa bibliográfica foi feita de forma teórica por meio da leitura de livros, artigos de revista, documentos oficiais, monografias e “sites” que serão citados. </w:t>
      </w:r>
    </w:p>
    <w:p w:rsidR="006F78EB" w:rsidRPr="007F43E6" w:rsidRDefault="002E4124" w:rsidP="00E92217">
      <w:pPr>
        <w:ind w:left="2268"/>
        <w:jc w:val="both"/>
        <w:rPr>
          <w:sz w:val="20"/>
          <w:szCs w:val="20"/>
        </w:rPr>
      </w:pPr>
      <w:r w:rsidRPr="007F43E6">
        <w:rPr>
          <w:sz w:val="20"/>
          <w:szCs w:val="20"/>
        </w:rPr>
        <w:t>(...)</w:t>
      </w:r>
      <w:r w:rsidR="006F78EB" w:rsidRPr="007F43E6">
        <w:rPr>
          <w:sz w:val="20"/>
          <w:szCs w:val="20"/>
        </w:rPr>
        <w:t xml:space="preserve"> A pesquisa bibliográfica é elaborada com base em material já publicado. Tradicionalmente, esta modalidade de pesquisa inclui material impresso, como livros, revistas, jornais, teses, dissertações e anais de eventos científicos. Todavia, em virtude da disseminação de novos formatos de informação, estas pesquisas passaram a incluir outros tipos de fontes, como discos, fitas magnéticas, CDs, bem como o material disponibiliza</w:t>
      </w:r>
      <w:r w:rsidR="00901E83" w:rsidRPr="007F43E6">
        <w:rPr>
          <w:sz w:val="20"/>
          <w:szCs w:val="20"/>
        </w:rPr>
        <w:t>do pela internet (GIL, 2010, p</w:t>
      </w:r>
      <w:r w:rsidR="006F78EB" w:rsidRPr="007F43E6">
        <w:rPr>
          <w:sz w:val="20"/>
          <w:szCs w:val="20"/>
        </w:rPr>
        <w:t>.</w:t>
      </w:r>
      <w:r w:rsidRPr="007F43E6">
        <w:rPr>
          <w:sz w:val="20"/>
          <w:szCs w:val="20"/>
        </w:rPr>
        <w:t xml:space="preserve"> </w:t>
      </w:r>
      <w:r w:rsidR="006F78EB" w:rsidRPr="007F43E6">
        <w:rPr>
          <w:sz w:val="20"/>
          <w:szCs w:val="20"/>
        </w:rPr>
        <w:t>29).</w:t>
      </w:r>
    </w:p>
    <w:p w:rsidR="006F78EB" w:rsidRPr="007F43E6" w:rsidRDefault="006F78EB" w:rsidP="00E92217">
      <w:pPr>
        <w:spacing w:line="360" w:lineRule="auto"/>
        <w:ind w:firstLine="709"/>
        <w:jc w:val="both"/>
      </w:pPr>
    </w:p>
    <w:p w:rsidR="006F78EB" w:rsidRPr="007F43E6" w:rsidRDefault="006F78EB" w:rsidP="006859BE">
      <w:pPr>
        <w:spacing w:line="360" w:lineRule="auto"/>
        <w:ind w:firstLine="851"/>
        <w:jc w:val="both"/>
        <w:rPr>
          <w:rFonts w:eastAsia="Verdana"/>
        </w:rPr>
      </w:pPr>
      <w:r w:rsidRPr="007F43E6">
        <w:t>Para definir o objetivo proposto do artigo, é necessário seguir alguns passos: o primeiro é identificar o que seria assédio moral e sexual perante artigos de lei na n</w:t>
      </w:r>
      <w:r w:rsidR="00114E4D" w:rsidRPr="007F43E6">
        <w:t xml:space="preserve">ossa Constituição </w:t>
      </w:r>
      <w:r w:rsidRPr="007F43E6">
        <w:t xml:space="preserve">e os motivos que levam os agressores a praticar tal ato contra a dignidade de outra pessoa, e para isso, foi realizada pesquisa bibliográfica. </w:t>
      </w:r>
      <w:r w:rsidR="00114E4D" w:rsidRPr="007F43E6">
        <w:t>O segundo</w:t>
      </w:r>
      <w:r w:rsidRPr="007F43E6">
        <w:t xml:space="preserve"> passo é a formulação das perguntas para entrevista com o advogado, este é um instrumento de coleta de dados que possui uma série de perguntas ordenadas as quais são respondidas pelo entrevistado, para realizarmos um levantamento acerca de como </w:t>
      </w:r>
      <w:r w:rsidR="0014304B" w:rsidRPr="007F43E6">
        <w:t>ocorre</w:t>
      </w:r>
      <w:r w:rsidRPr="007F43E6">
        <w:t xml:space="preserve"> um processo de assédio, </w:t>
      </w:r>
      <w:r w:rsidR="00130DDB" w:rsidRPr="007F43E6">
        <w:t xml:space="preserve">e o que a lei dispõe </w:t>
      </w:r>
      <w:r w:rsidRPr="007F43E6">
        <w:t>nesses casos.</w:t>
      </w:r>
    </w:p>
    <w:p w:rsidR="006F78EB" w:rsidRPr="007F43E6" w:rsidRDefault="006F78EB" w:rsidP="006859BE">
      <w:pPr>
        <w:pStyle w:val="CorpodetextoII"/>
        <w:rPr>
          <w:color w:val="auto"/>
        </w:rPr>
      </w:pPr>
      <w:r w:rsidRPr="007F43E6">
        <w:rPr>
          <w:color w:val="auto"/>
        </w:rPr>
        <w:t xml:space="preserve">O terceiro passo é a realização da entrevista. </w:t>
      </w:r>
      <w:r w:rsidRPr="007F43E6">
        <w:rPr>
          <w:bCs/>
          <w:color w:val="auto"/>
          <w:lang w:eastAsia="en-US"/>
        </w:rPr>
        <w:t xml:space="preserve">As entrevistas são um encontro entre duas pessoas em busca de informações a respeito de determinado assunto, utilizando uma conversação técnico-profissional. </w:t>
      </w:r>
      <w:r w:rsidRPr="007F43E6">
        <w:rPr>
          <w:color w:val="auto"/>
        </w:rPr>
        <w:t>O quarto passo é a compilação dos dados objetivando unir os dados para gerar as análises que levam aos resultados.</w:t>
      </w:r>
    </w:p>
    <w:p w:rsidR="00AD4B8E" w:rsidRPr="007F43E6" w:rsidRDefault="006F78EB" w:rsidP="006859BE">
      <w:pPr>
        <w:pStyle w:val="CorpodetextoII"/>
        <w:rPr>
          <w:color w:val="auto"/>
        </w:rPr>
      </w:pPr>
      <w:r w:rsidRPr="007F43E6">
        <w:rPr>
          <w:color w:val="auto"/>
        </w:rPr>
        <w:t>Sendo assim, o presente artigo tem c</w:t>
      </w:r>
      <w:r w:rsidR="006A00CE" w:rsidRPr="007F43E6">
        <w:rPr>
          <w:color w:val="auto"/>
        </w:rPr>
        <w:t>omo objetivo princ</w:t>
      </w:r>
      <w:r w:rsidR="00114E4D" w:rsidRPr="007F43E6">
        <w:rPr>
          <w:color w:val="auto"/>
        </w:rPr>
        <w:t xml:space="preserve">ipal analisar </w:t>
      </w:r>
      <w:r w:rsidRPr="007F43E6">
        <w:rPr>
          <w:color w:val="auto"/>
        </w:rPr>
        <w:t>o</w:t>
      </w:r>
      <w:r w:rsidR="00114E4D" w:rsidRPr="007F43E6">
        <w:rPr>
          <w:color w:val="auto"/>
        </w:rPr>
        <w:t>s</w:t>
      </w:r>
      <w:r w:rsidRPr="007F43E6">
        <w:rPr>
          <w:color w:val="auto"/>
        </w:rPr>
        <w:t xml:space="preserve"> assédio</w:t>
      </w:r>
      <w:r w:rsidR="00114E4D" w:rsidRPr="007F43E6">
        <w:rPr>
          <w:color w:val="auto"/>
        </w:rPr>
        <w:t>s</w:t>
      </w:r>
      <w:r w:rsidRPr="007F43E6">
        <w:rPr>
          <w:color w:val="auto"/>
        </w:rPr>
        <w:t xml:space="preserve"> moral e sexual no ambiente de trabalho, assunto de alta relevância, tanto para o ambiente de trabalho, como para um dos princípios da nossa </w:t>
      </w:r>
      <w:r w:rsidR="006A00CE" w:rsidRPr="007F43E6">
        <w:rPr>
          <w:color w:val="auto"/>
        </w:rPr>
        <w:t>Carta Magna</w:t>
      </w:r>
      <w:r w:rsidRPr="007F43E6">
        <w:rPr>
          <w:color w:val="auto"/>
        </w:rPr>
        <w:t>, que seria o princípio da dignidade da pessoa humana. De forma específica, o artigo apresentou os seguintes objetivos: identificar, na prática, a aplicaçã</w:t>
      </w:r>
      <w:r w:rsidR="002C5144" w:rsidRPr="007F43E6">
        <w:rPr>
          <w:color w:val="auto"/>
        </w:rPr>
        <w:t>o do principio da dignidade da pessoa humana</w:t>
      </w:r>
      <w:r w:rsidRPr="007F43E6">
        <w:rPr>
          <w:color w:val="auto"/>
        </w:rPr>
        <w:t xml:space="preserve"> acerca do</w:t>
      </w:r>
      <w:r w:rsidR="00957B2C" w:rsidRPr="007F43E6">
        <w:rPr>
          <w:color w:val="auto"/>
        </w:rPr>
        <w:t>s</w:t>
      </w:r>
      <w:r w:rsidRPr="007F43E6">
        <w:rPr>
          <w:color w:val="auto"/>
        </w:rPr>
        <w:t xml:space="preserve"> assédio</w:t>
      </w:r>
      <w:r w:rsidR="00957B2C" w:rsidRPr="007F43E6">
        <w:rPr>
          <w:color w:val="auto"/>
        </w:rPr>
        <w:t>s</w:t>
      </w:r>
      <w:r w:rsidRPr="007F43E6">
        <w:rPr>
          <w:color w:val="auto"/>
        </w:rPr>
        <w:t>, identificar o que está sendo feito no meio de traba</w:t>
      </w:r>
      <w:r w:rsidR="00114E4D" w:rsidRPr="007F43E6">
        <w:rPr>
          <w:color w:val="auto"/>
        </w:rPr>
        <w:t xml:space="preserve">lho para combater tal situação e </w:t>
      </w:r>
      <w:r w:rsidRPr="007F43E6">
        <w:rPr>
          <w:color w:val="auto"/>
        </w:rPr>
        <w:t>analisar o a</w:t>
      </w:r>
      <w:r w:rsidR="00114E4D" w:rsidRPr="007F43E6">
        <w:rPr>
          <w:color w:val="auto"/>
        </w:rPr>
        <w:t>ssédio enquanto conduta e crime.</w:t>
      </w:r>
    </w:p>
    <w:p w:rsidR="00114E4D" w:rsidRPr="007F43E6" w:rsidRDefault="00114E4D" w:rsidP="00E92217">
      <w:pPr>
        <w:pStyle w:val="CorpodetextoII"/>
        <w:ind w:firstLine="709"/>
        <w:rPr>
          <w:color w:val="auto"/>
        </w:rPr>
      </w:pPr>
    </w:p>
    <w:p w:rsidR="00AD4B8E" w:rsidRPr="007F43E6" w:rsidRDefault="00097126" w:rsidP="005019B4">
      <w:pPr>
        <w:pStyle w:val="PargrafodaLista"/>
        <w:numPr>
          <w:ilvl w:val="0"/>
          <w:numId w:val="26"/>
        </w:numPr>
        <w:spacing w:after="0" w:line="360" w:lineRule="auto"/>
        <w:ind w:left="567" w:hanging="283"/>
        <w:contextualSpacing w:val="0"/>
        <w:jc w:val="both"/>
        <w:rPr>
          <w:rStyle w:val="Refdecomentrio"/>
          <w:rFonts w:ascii="Times New Roman" w:hAnsi="Times New Roman"/>
          <w:b/>
          <w:sz w:val="24"/>
          <w:szCs w:val="24"/>
        </w:rPr>
      </w:pPr>
      <w:r w:rsidRPr="007F43E6">
        <w:rPr>
          <w:rStyle w:val="Refdecomentrio"/>
          <w:rFonts w:ascii="Times New Roman" w:hAnsi="Times New Roman"/>
          <w:b/>
          <w:sz w:val="24"/>
          <w:szCs w:val="24"/>
        </w:rPr>
        <w:t xml:space="preserve">DIGNIDADE HUMANA </w:t>
      </w:r>
    </w:p>
    <w:p w:rsidR="00D05B64" w:rsidRPr="007F43E6" w:rsidRDefault="002817A6" w:rsidP="005019B4">
      <w:pPr>
        <w:pStyle w:val="PargrafodaLista"/>
        <w:numPr>
          <w:ilvl w:val="1"/>
          <w:numId w:val="26"/>
        </w:numPr>
        <w:spacing w:after="0" w:line="360" w:lineRule="auto"/>
        <w:ind w:left="567" w:hanging="283"/>
        <w:contextualSpacing w:val="0"/>
        <w:jc w:val="both"/>
        <w:rPr>
          <w:rStyle w:val="Refdecomentrio"/>
          <w:rFonts w:ascii="Times New Roman" w:hAnsi="Times New Roman"/>
          <w:b/>
          <w:sz w:val="24"/>
          <w:szCs w:val="24"/>
          <w:lang w:val="pt-BR"/>
        </w:rPr>
      </w:pPr>
      <w:r w:rsidRPr="007F43E6">
        <w:rPr>
          <w:rStyle w:val="Refdecomentrio"/>
          <w:rFonts w:ascii="Times New Roman" w:hAnsi="Times New Roman"/>
          <w:b/>
          <w:sz w:val="24"/>
          <w:szCs w:val="24"/>
          <w:lang w:val="pt-BR"/>
        </w:rPr>
        <w:t xml:space="preserve"> </w:t>
      </w:r>
      <w:r w:rsidR="00386FB3" w:rsidRPr="007F43E6">
        <w:rPr>
          <w:rStyle w:val="Refdecomentrio"/>
          <w:rFonts w:ascii="Times New Roman" w:hAnsi="Times New Roman"/>
          <w:b/>
          <w:sz w:val="24"/>
          <w:szCs w:val="24"/>
          <w:lang w:val="pt-BR"/>
        </w:rPr>
        <w:t xml:space="preserve">O conceito de dignidade humana como valor moral </w:t>
      </w:r>
    </w:p>
    <w:p w:rsidR="005019B4" w:rsidRPr="007F43E6" w:rsidRDefault="005019B4" w:rsidP="005019B4">
      <w:pPr>
        <w:spacing w:line="360" w:lineRule="auto"/>
        <w:ind w:left="360"/>
        <w:jc w:val="both"/>
        <w:rPr>
          <w:b/>
        </w:rPr>
      </w:pPr>
    </w:p>
    <w:p w:rsidR="005D5049" w:rsidRPr="007F43E6" w:rsidRDefault="005D5049" w:rsidP="006859BE">
      <w:pPr>
        <w:spacing w:line="360" w:lineRule="auto"/>
        <w:ind w:firstLine="851"/>
        <w:jc w:val="both"/>
      </w:pPr>
      <w:r w:rsidRPr="007F43E6">
        <w:t>Um dos princípios mais importantes é o Princípio da Dignidade da Pessoa Humana, um dos fundamentos do Estado Democrático de Direito da República Federativa do Brasil.</w:t>
      </w:r>
    </w:p>
    <w:p w:rsidR="00571FA3" w:rsidRPr="007F43E6" w:rsidRDefault="00571FA3" w:rsidP="006859BE">
      <w:pPr>
        <w:spacing w:line="360" w:lineRule="auto"/>
        <w:ind w:firstLine="851"/>
        <w:jc w:val="both"/>
      </w:pPr>
      <w:r w:rsidRPr="007F43E6">
        <w:t>Ingo Sarlet define dignidade da seguinte forma:</w:t>
      </w:r>
    </w:p>
    <w:p w:rsidR="00571FA3" w:rsidRPr="007F43E6" w:rsidRDefault="00571FA3" w:rsidP="00571FA3">
      <w:pPr>
        <w:spacing w:line="360" w:lineRule="auto"/>
        <w:ind w:firstLine="709"/>
        <w:jc w:val="both"/>
      </w:pPr>
    </w:p>
    <w:p w:rsidR="005D5049" w:rsidRPr="007F43E6" w:rsidRDefault="00571FA3" w:rsidP="00571FA3">
      <w:pPr>
        <w:ind w:left="2268"/>
        <w:jc w:val="both"/>
        <w:rPr>
          <w:sz w:val="20"/>
        </w:rPr>
      </w:pPr>
      <w:r w:rsidRPr="007F43E6">
        <w:rPr>
          <w:sz w:val="20"/>
        </w:rPr>
        <w:t xml:space="preserve">(…) por dignidade da pessoa humana a qualidade intrínseca e distintiva de cada ser humano que o faz merecedor do mesmo respeito e consideração por parte do Estado e da comunidade, implicando, neste sentido, um complexo de direitos e deveres fundamentais que assegurem a pessoa tanto contra todo e qualquer ato de cunho degradante e desumano, como venham a lhe garantir as condições existenciais mínimas para uma vida saudável, além de propiciar e promover sua participação </w:t>
      </w:r>
      <w:r w:rsidRPr="007F43E6">
        <w:rPr>
          <w:sz w:val="20"/>
        </w:rPr>
        <w:lastRenderedPageBreak/>
        <w:t>ativa e corresponsável nos destinos da própria existência e da vida em comunhão com os demais seres humanos (…).</w:t>
      </w:r>
    </w:p>
    <w:p w:rsidR="005D5049" w:rsidRPr="007F43E6" w:rsidRDefault="005D5049" w:rsidP="005019B4">
      <w:pPr>
        <w:spacing w:line="360" w:lineRule="auto"/>
        <w:ind w:firstLine="709"/>
        <w:jc w:val="both"/>
      </w:pPr>
    </w:p>
    <w:p w:rsidR="00AD4B8E" w:rsidRPr="007F43E6" w:rsidRDefault="000F761B" w:rsidP="006859BE">
      <w:pPr>
        <w:spacing w:line="360" w:lineRule="auto"/>
        <w:ind w:firstLine="851"/>
        <w:jc w:val="both"/>
        <w:rPr>
          <w:iCs/>
          <w:sz w:val="20"/>
          <w:szCs w:val="20"/>
          <w:shd w:val="clear" w:color="auto" w:fill="FFFFFF"/>
        </w:rPr>
      </w:pPr>
      <w:r w:rsidRPr="007F43E6">
        <w:t>O grande filósofo Immanuel Kant</w:t>
      </w:r>
      <w:r w:rsidR="008058EE" w:rsidRPr="007F43E6">
        <w:t xml:space="preserve"> </w:t>
      </w:r>
      <w:r w:rsidR="00D05B64" w:rsidRPr="007F43E6">
        <w:t>foi o teórico originário a afirmar que, por sua racionalidade, o ser humano era diferenciado, e, que dessa maneira deveria ser tratad</w:t>
      </w:r>
      <w:r w:rsidR="008058EE" w:rsidRPr="007F43E6">
        <w:t>o como tal. No Século XVIII, ele fundamentou que</w:t>
      </w:r>
      <w:r w:rsidR="00D05B64" w:rsidRPr="007F43E6">
        <w:t>:</w:t>
      </w:r>
    </w:p>
    <w:p w:rsidR="00CE2A02" w:rsidRPr="007F43E6" w:rsidRDefault="00CE2A02" w:rsidP="00E92217">
      <w:pPr>
        <w:ind w:left="2268"/>
        <w:jc w:val="both"/>
        <w:rPr>
          <w:sz w:val="20"/>
          <w:szCs w:val="20"/>
        </w:rPr>
      </w:pPr>
    </w:p>
    <w:p w:rsidR="00D05B64" w:rsidRPr="007F43E6" w:rsidRDefault="00D05B64" w:rsidP="00E92217">
      <w:pPr>
        <w:ind w:left="2268"/>
        <w:jc w:val="both"/>
        <w:rPr>
          <w:sz w:val="20"/>
          <w:szCs w:val="20"/>
        </w:rPr>
      </w:pPr>
      <w:r w:rsidRPr="007F43E6">
        <w:rPr>
          <w:sz w:val="20"/>
          <w:szCs w:val="20"/>
        </w:rPr>
        <w:t>No reino dos fins tudo tem ou um preço ou uma dignidade. Quando uma coisa tem um preço, pode-se pôr em vez dela qualquer outra como equivalente; mas quando uma coisa está acima de todo o preço, e, portanto não permite equiv</w:t>
      </w:r>
      <w:r w:rsidR="008058EE" w:rsidRPr="007F43E6">
        <w:rPr>
          <w:sz w:val="20"/>
          <w:szCs w:val="20"/>
        </w:rPr>
        <w:t>alente, então tem ela dignidade</w:t>
      </w:r>
      <w:r w:rsidRPr="007F43E6">
        <w:rPr>
          <w:sz w:val="20"/>
          <w:szCs w:val="20"/>
        </w:rPr>
        <w:t xml:space="preserve">. </w:t>
      </w:r>
    </w:p>
    <w:p w:rsidR="009310EA" w:rsidRPr="007F43E6" w:rsidRDefault="009310EA" w:rsidP="009620B7">
      <w:pPr>
        <w:ind w:left="2268" w:firstLine="709"/>
        <w:jc w:val="both"/>
        <w:rPr>
          <w:sz w:val="20"/>
          <w:szCs w:val="20"/>
        </w:rPr>
      </w:pPr>
    </w:p>
    <w:p w:rsidR="00D05B64" w:rsidRPr="007F43E6" w:rsidRDefault="00671534" w:rsidP="006859BE">
      <w:pPr>
        <w:spacing w:line="360" w:lineRule="auto"/>
        <w:ind w:firstLine="851"/>
        <w:jc w:val="both"/>
      </w:pPr>
      <w:r w:rsidRPr="007F43E6">
        <w:t>Fo</w:t>
      </w:r>
      <w:r w:rsidR="00D05B64" w:rsidRPr="007F43E6">
        <w:t>i essa ideia de Kant que motivou grandes revoluções, incluindo a Independência dos Estados Unidos e a Revolução Francesa que durou entre 1789 a 1799, mas somente em 1945, após a Segunda Guerra Mundial, com a reconstitucion</w:t>
      </w:r>
      <w:r w:rsidR="00BF4298" w:rsidRPr="007F43E6">
        <w:t>alização da Europa, que o princí</w:t>
      </w:r>
      <w:r w:rsidR="00D05B64" w:rsidRPr="007F43E6">
        <w:t>pio da dignidade humana foi reconhecid</w:t>
      </w:r>
      <w:r w:rsidR="00534E98" w:rsidRPr="007F43E6">
        <w:t>o</w:t>
      </w:r>
      <w:r w:rsidR="00D05B64" w:rsidRPr="007F43E6">
        <w:t xml:space="preserve"> com relevância, por meio de um movimento de constitucionalização dos direitos que ocorreu na época, fazendo com que fossem criados documentos legitimando direitos ao homem.  </w:t>
      </w:r>
    </w:p>
    <w:p w:rsidR="00D05B64" w:rsidRPr="007F43E6" w:rsidRDefault="00D05B64" w:rsidP="006859BE">
      <w:pPr>
        <w:spacing w:line="360" w:lineRule="auto"/>
        <w:ind w:firstLine="851"/>
        <w:jc w:val="both"/>
      </w:pPr>
      <w:r w:rsidRPr="007F43E6">
        <w:t>A Declaração Universal dos Direitos Humanos, criada em 1948 é um exemplo dos documentos criados pós-guerra, que no seu artigo 1º assegura que “</w:t>
      </w:r>
      <w:r w:rsidR="00BF4298" w:rsidRPr="007F43E6">
        <w:t>t</w:t>
      </w:r>
      <w:r w:rsidRPr="007F43E6">
        <w:t>odos os homens nascem livres e iguais em dignidade e direitos. São dotados de razão e consciência e devem agir em relação uns aos outros com espírito de fraternidade”.</w:t>
      </w:r>
      <w:r w:rsidR="00534E98" w:rsidRPr="007F43E6">
        <w:t xml:space="preserve"> </w:t>
      </w:r>
      <w:r w:rsidRPr="007F43E6">
        <w:t xml:space="preserve">Um ano após, em 1949, a </w:t>
      </w:r>
      <w:r w:rsidR="00E01C30" w:rsidRPr="007F43E6">
        <w:t>Assembleia</w:t>
      </w:r>
      <w:r w:rsidRPr="007F43E6">
        <w:t xml:space="preserve"> das Nações Unidas decretou que a “dignidade do homem é intangível. Os poderes públicos estão obrigados  a respeitá-la  e protegê-la” e com base nesse decreto que as Constituições foram se estruturando. Damos </w:t>
      </w:r>
      <w:r w:rsidR="00855779" w:rsidRPr="007F43E6">
        <w:t>como</w:t>
      </w:r>
      <w:r w:rsidRPr="007F43E6">
        <w:t xml:space="preserve"> exemplo</w:t>
      </w:r>
      <w:r w:rsidR="00855779" w:rsidRPr="007F43E6">
        <w:t xml:space="preserve">s </w:t>
      </w:r>
      <w:r w:rsidR="00E01C30" w:rsidRPr="007F43E6">
        <w:t xml:space="preserve">a Constituição </w:t>
      </w:r>
      <w:r w:rsidRPr="007F43E6">
        <w:t xml:space="preserve">Alemã </w:t>
      </w:r>
      <w:r w:rsidR="000708AB" w:rsidRPr="007F43E6">
        <w:t>de 1949,</w:t>
      </w:r>
      <w:r w:rsidR="00EE6109" w:rsidRPr="007F43E6">
        <w:t xml:space="preserve"> </w:t>
      </w:r>
      <w:r w:rsidRPr="007F43E6">
        <w:t>Por</w:t>
      </w:r>
      <w:r w:rsidR="00855779" w:rsidRPr="007F43E6">
        <w:t xml:space="preserve">tuguesa de 1976 e </w:t>
      </w:r>
      <w:r w:rsidRPr="007F43E6">
        <w:t>Espanhola de 1978</w:t>
      </w:r>
      <w:r w:rsidR="00097126" w:rsidRPr="007F43E6">
        <w:t xml:space="preserve">, as quais serviram de apoio para a criação da </w:t>
      </w:r>
      <w:r w:rsidR="00AD4B8E" w:rsidRPr="007F43E6">
        <w:t>Constituição</w:t>
      </w:r>
      <w:r w:rsidR="003B731F" w:rsidRPr="007F43E6">
        <w:t xml:space="preserve"> Federal brasileira de 198</w:t>
      </w:r>
      <w:r w:rsidR="00097126" w:rsidRPr="007F43E6">
        <w:t>8</w:t>
      </w:r>
      <w:r w:rsidR="00AD4B8E" w:rsidRPr="007F43E6">
        <w:t>.</w:t>
      </w:r>
    </w:p>
    <w:p w:rsidR="00D05B64" w:rsidRPr="007F43E6" w:rsidRDefault="00D05B64" w:rsidP="006859BE">
      <w:pPr>
        <w:spacing w:line="360" w:lineRule="auto"/>
        <w:ind w:firstLine="851"/>
        <w:jc w:val="both"/>
      </w:pPr>
      <w:r w:rsidRPr="007F43E6">
        <w:t>Esse princípio é de suma impo</w:t>
      </w:r>
      <w:r w:rsidR="00262DD1" w:rsidRPr="007F43E6">
        <w:t>rtância para concepção do indiví</w:t>
      </w:r>
      <w:r w:rsidRPr="007F43E6">
        <w:t xml:space="preserve">duo na sociedade, sendo indispensável para a existência </w:t>
      </w:r>
      <w:r w:rsidR="002B1518" w:rsidRPr="007F43E6">
        <w:t>em coletivo</w:t>
      </w:r>
      <w:r w:rsidRPr="007F43E6">
        <w:t>. Serve para proteger e preservar a pessoa, durante toda sua vida, acompanhando-lhe e não podendo ser alienável. A dignidade humana busca eliminar qualquer tipo de agressão (física ou m</w:t>
      </w:r>
      <w:r w:rsidR="00262DD1" w:rsidRPr="007F43E6">
        <w:t>oral), e humilhação que o indiví</w:t>
      </w:r>
      <w:r w:rsidRPr="007F43E6">
        <w:t>duo possa a vir sofr</w:t>
      </w:r>
      <w:r w:rsidR="00262DD1" w:rsidRPr="007F43E6">
        <w:t>er. O Estado utiliza esse princí</w:t>
      </w:r>
      <w:r w:rsidRPr="007F43E6">
        <w:t xml:space="preserve">pio como instrumento de controle dos “impulsos” das ações humanas que possam prejudicar a sociedade, e tem como fim atingir a harmonia e paz social. </w:t>
      </w:r>
    </w:p>
    <w:p w:rsidR="00662A94" w:rsidRPr="007F43E6" w:rsidRDefault="00D05B64" w:rsidP="006859BE">
      <w:pPr>
        <w:spacing w:line="360" w:lineRule="auto"/>
        <w:ind w:firstLine="851"/>
        <w:jc w:val="both"/>
      </w:pPr>
      <w:r w:rsidRPr="007F43E6">
        <w:t>O valor moral da dignidade humana, em regra, se entende como qualidade d</w:t>
      </w:r>
      <w:r w:rsidR="00662A94" w:rsidRPr="007F43E6">
        <w:t xml:space="preserve">ada </w:t>
      </w:r>
      <w:r w:rsidR="00371EFC" w:rsidRPr="007F43E6">
        <w:t>à</w:t>
      </w:r>
      <w:r w:rsidR="00662A94" w:rsidRPr="007F43E6">
        <w:t xml:space="preserve"> pessoa digna de respeito e se tornou</w:t>
      </w:r>
      <w:r w:rsidRPr="007F43E6">
        <w:t xml:space="preserve"> uma virtude </w:t>
      </w:r>
      <w:r w:rsidR="00662A94" w:rsidRPr="007F43E6">
        <w:t xml:space="preserve">tão ponderosa que a nossa Constituição de </w:t>
      </w:r>
      <w:r w:rsidR="00662A94" w:rsidRPr="007F43E6">
        <w:lastRenderedPageBreak/>
        <w:t>1988 declarou a dignidade humana em seu rol de direitos fundamentais, no inciso III do artigo 1º:</w:t>
      </w:r>
    </w:p>
    <w:p w:rsidR="00662A94" w:rsidRPr="007F43E6" w:rsidRDefault="00662A94" w:rsidP="00592BBC">
      <w:pPr>
        <w:ind w:left="2268"/>
        <w:jc w:val="both"/>
        <w:rPr>
          <w:sz w:val="20"/>
          <w:szCs w:val="20"/>
          <w:shd w:val="clear" w:color="auto" w:fill="FFFFFF"/>
        </w:rPr>
      </w:pPr>
      <w:r w:rsidRPr="007F43E6">
        <w:rPr>
          <w:sz w:val="20"/>
          <w:szCs w:val="20"/>
          <w:shd w:val="clear" w:color="auto" w:fill="FFFFFF"/>
        </w:rPr>
        <w:t>A República Federativa do Brasil, formada pela união indissolúvel dos Estados e Municípios e do Distrito Federal, constitui-se em Estado Democrático de Direito e tem como fundamentos: </w:t>
      </w:r>
      <w:bookmarkStart w:id="0" w:name="1III"/>
      <w:bookmarkEnd w:id="0"/>
    </w:p>
    <w:p w:rsidR="00AD4B8E" w:rsidRPr="007F43E6" w:rsidRDefault="00023189" w:rsidP="00023189">
      <w:pPr>
        <w:ind w:left="2268"/>
        <w:jc w:val="both"/>
        <w:rPr>
          <w:sz w:val="20"/>
          <w:szCs w:val="20"/>
          <w:shd w:val="clear" w:color="auto" w:fill="FFFFFF"/>
        </w:rPr>
      </w:pPr>
      <w:r w:rsidRPr="007F43E6">
        <w:rPr>
          <w:sz w:val="20"/>
          <w:szCs w:val="20"/>
          <w:shd w:val="clear" w:color="auto" w:fill="FFFFFF"/>
        </w:rPr>
        <w:t xml:space="preserve">(...) </w:t>
      </w:r>
      <w:r w:rsidR="00662A94" w:rsidRPr="007F43E6">
        <w:rPr>
          <w:sz w:val="20"/>
          <w:szCs w:val="20"/>
          <w:shd w:val="clear" w:color="auto" w:fill="FFFFFF"/>
        </w:rPr>
        <w:t>III</w:t>
      </w:r>
      <w:r w:rsidR="00662A94" w:rsidRPr="007F43E6">
        <w:rPr>
          <w:b/>
          <w:sz w:val="20"/>
          <w:szCs w:val="20"/>
          <w:shd w:val="clear" w:color="auto" w:fill="FFFFFF"/>
        </w:rPr>
        <w:t xml:space="preserve"> </w:t>
      </w:r>
      <w:r w:rsidR="00371EFC" w:rsidRPr="007F43E6">
        <w:rPr>
          <w:b/>
          <w:sz w:val="20"/>
          <w:szCs w:val="20"/>
          <w:shd w:val="clear" w:color="auto" w:fill="FFFFFF"/>
        </w:rPr>
        <w:t>-</w:t>
      </w:r>
      <w:r w:rsidR="00371EFC" w:rsidRPr="007F43E6">
        <w:rPr>
          <w:sz w:val="20"/>
          <w:szCs w:val="20"/>
          <w:shd w:val="clear" w:color="auto" w:fill="FFFFFF"/>
        </w:rPr>
        <w:t xml:space="preserve"> a dignidade da pessoa humana.</w:t>
      </w:r>
    </w:p>
    <w:p w:rsidR="00371EFC" w:rsidRPr="007F43E6" w:rsidRDefault="00371EFC" w:rsidP="00371EFC">
      <w:pPr>
        <w:ind w:left="2268" w:firstLine="709"/>
        <w:jc w:val="both"/>
      </w:pPr>
    </w:p>
    <w:p w:rsidR="00386FB3" w:rsidRPr="007F43E6" w:rsidRDefault="00D05B64" w:rsidP="006859BE">
      <w:pPr>
        <w:spacing w:line="360" w:lineRule="auto"/>
        <w:ind w:firstLine="851"/>
        <w:jc w:val="both"/>
      </w:pPr>
      <w:r w:rsidRPr="007F43E6">
        <w:t xml:space="preserve">A partir disso, </w:t>
      </w:r>
      <w:r w:rsidR="00023189" w:rsidRPr="007F43E6">
        <w:t>estudamos</w:t>
      </w:r>
      <w:r w:rsidR="00662A94" w:rsidRPr="007F43E6">
        <w:t xml:space="preserve"> no tópico a</w:t>
      </w:r>
      <w:r w:rsidR="006F78EB" w:rsidRPr="007F43E6">
        <w:t xml:space="preserve"> seguir, a dignidade</w:t>
      </w:r>
      <w:r w:rsidR="00662A94" w:rsidRPr="007F43E6">
        <w:t xml:space="preserve"> da pessoa humana como atribuição inclusa</w:t>
      </w:r>
      <w:r w:rsidR="000F761B" w:rsidRPr="007F43E6">
        <w:t xml:space="preserve"> nos princípios fundamentais d</w:t>
      </w:r>
      <w:r w:rsidR="00662A94" w:rsidRPr="007F43E6">
        <w:t>a nossa Constituição</w:t>
      </w:r>
      <w:r w:rsidR="00086535" w:rsidRPr="007F43E6">
        <w:t xml:space="preserve"> Federal.</w:t>
      </w:r>
    </w:p>
    <w:p w:rsidR="00AD4B8E" w:rsidRPr="007F43E6" w:rsidRDefault="00AD4B8E" w:rsidP="00E92217">
      <w:pPr>
        <w:spacing w:line="360" w:lineRule="auto"/>
        <w:ind w:firstLine="709"/>
        <w:jc w:val="both"/>
      </w:pPr>
    </w:p>
    <w:p w:rsidR="00AD4B8E" w:rsidRPr="007F43E6" w:rsidRDefault="005019B4" w:rsidP="005019B4">
      <w:pPr>
        <w:spacing w:line="360" w:lineRule="auto"/>
        <w:ind w:left="567" w:hanging="283"/>
        <w:jc w:val="both"/>
        <w:rPr>
          <w:rStyle w:val="Refdecomentrio"/>
          <w:b/>
          <w:sz w:val="24"/>
          <w:szCs w:val="24"/>
        </w:rPr>
      </w:pPr>
      <w:r w:rsidRPr="007F43E6">
        <w:rPr>
          <w:rStyle w:val="Refdecomentrio"/>
          <w:b/>
          <w:sz w:val="24"/>
          <w:szCs w:val="24"/>
        </w:rPr>
        <w:t>2.2</w:t>
      </w:r>
      <w:r w:rsidR="00086535" w:rsidRPr="007F43E6">
        <w:rPr>
          <w:rStyle w:val="Refdecomentrio"/>
          <w:b/>
          <w:sz w:val="24"/>
          <w:szCs w:val="24"/>
        </w:rPr>
        <w:t xml:space="preserve"> </w:t>
      </w:r>
      <w:r w:rsidR="00386FB3" w:rsidRPr="007F43E6">
        <w:rPr>
          <w:b/>
        </w:rPr>
        <w:t>A dignidade da</w:t>
      </w:r>
      <w:r w:rsidR="00386FB3" w:rsidRPr="007F43E6">
        <w:rPr>
          <w:rStyle w:val="Refdecomentrio"/>
          <w:b/>
          <w:sz w:val="24"/>
          <w:szCs w:val="24"/>
        </w:rPr>
        <w:t xml:space="preserve"> pessoa humana como princípio fundamental da </w:t>
      </w:r>
      <w:r w:rsidR="00A123F4" w:rsidRPr="007F43E6">
        <w:rPr>
          <w:rStyle w:val="Refdecomentrio"/>
          <w:b/>
          <w:sz w:val="24"/>
          <w:szCs w:val="24"/>
        </w:rPr>
        <w:t>CF</w:t>
      </w:r>
      <w:r w:rsidR="00386FB3" w:rsidRPr="007F43E6">
        <w:rPr>
          <w:rStyle w:val="Refdecomentrio"/>
          <w:b/>
          <w:sz w:val="24"/>
          <w:szCs w:val="24"/>
        </w:rPr>
        <w:t>/88</w:t>
      </w:r>
    </w:p>
    <w:p w:rsidR="00AD4B8E" w:rsidRPr="007F43E6" w:rsidRDefault="00AD4B8E" w:rsidP="00E92217">
      <w:pPr>
        <w:spacing w:line="360" w:lineRule="auto"/>
        <w:jc w:val="both"/>
        <w:rPr>
          <w:rStyle w:val="Refdecomentrio"/>
          <w:b/>
          <w:sz w:val="24"/>
          <w:szCs w:val="24"/>
        </w:rPr>
      </w:pPr>
    </w:p>
    <w:p w:rsidR="0090728A" w:rsidRPr="007F43E6" w:rsidRDefault="0090728A" w:rsidP="006859BE">
      <w:pPr>
        <w:spacing w:after="30" w:line="360" w:lineRule="auto"/>
        <w:ind w:firstLine="851"/>
        <w:jc w:val="both"/>
      </w:pPr>
      <w:r w:rsidRPr="007F43E6">
        <w:t>Os primeiros debates acerca da Dignidade da Pessoa Humana se iniciaram com a Declaração Universal dos Direitos Humanos, proferida pelas Nações Unidas, em 1948.</w:t>
      </w:r>
    </w:p>
    <w:p w:rsidR="007B3CE6" w:rsidRPr="007F43E6" w:rsidRDefault="0090728A" w:rsidP="006859BE">
      <w:pPr>
        <w:spacing w:line="360" w:lineRule="auto"/>
        <w:ind w:firstLine="851"/>
        <w:jc w:val="both"/>
      </w:pPr>
      <w:r w:rsidRPr="007F43E6">
        <w:t>No Brasil, d</w:t>
      </w:r>
      <w:r w:rsidR="006F78EB" w:rsidRPr="007F43E6">
        <w:t>esde 1988, momento</w:t>
      </w:r>
      <w:r w:rsidRPr="007F43E6">
        <w:t xml:space="preserve"> em que a Constituição Federal B</w:t>
      </w:r>
      <w:r w:rsidR="006F78EB" w:rsidRPr="007F43E6">
        <w:t xml:space="preserve">rasileira </w:t>
      </w:r>
      <w:r w:rsidR="00A123F4" w:rsidRPr="007F43E6">
        <w:t>promulgou</w:t>
      </w:r>
      <w:r w:rsidR="006F78EB" w:rsidRPr="007F43E6">
        <w:t xml:space="preserve"> a dignid</w:t>
      </w:r>
      <w:r w:rsidR="007B3CE6" w:rsidRPr="007F43E6">
        <w:t>ade da pessoa humana como princí</w:t>
      </w:r>
      <w:r w:rsidR="006F78EB" w:rsidRPr="007F43E6">
        <w:t xml:space="preserve">pio fundamental (art. </w:t>
      </w:r>
      <w:r w:rsidR="00EE6109" w:rsidRPr="007F43E6">
        <w:t xml:space="preserve">1º, </w:t>
      </w:r>
      <w:r w:rsidR="006F78EB" w:rsidRPr="007F43E6">
        <w:t xml:space="preserve">III), até os dias de hoje, </w:t>
      </w:r>
      <w:r w:rsidR="007B3CE6" w:rsidRPr="007F43E6">
        <w:t xml:space="preserve">ela </w:t>
      </w:r>
      <w:r w:rsidR="006F78EB" w:rsidRPr="007F43E6">
        <w:t>vem servindo como elemento balizador do Estado Democrático de Direito, além de um grande meio de proteção aos cidadãos. Esse artigo é um dos fundamentais para que o homem seja sujeito de garantias e direitos pertencentes à personalidade jurídica humana. Tendo em vista que o pri</w:t>
      </w:r>
      <w:r w:rsidRPr="007F43E6">
        <w:t>meiro nível hierárquico do ordenamento jurídico brasileiro</w:t>
      </w:r>
      <w:r w:rsidR="006F78EB" w:rsidRPr="007F43E6">
        <w:t xml:space="preserve"> é ocupado pela Constituição Federal, a qual se destina</w:t>
      </w:r>
      <w:r w:rsidR="006D57A1" w:rsidRPr="007F43E6">
        <w:t>, em seu Preâmbulo</w:t>
      </w:r>
      <w:r w:rsidR="002D1F22" w:rsidRPr="007F43E6">
        <w:t>:</w:t>
      </w:r>
    </w:p>
    <w:p w:rsidR="00E01C30" w:rsidRPr="007F43E6" w:rsidRDefault="00E01C30" w:rsidP="0090728A">
      <w:pPr>
        <w:jc w:val="both"/>
        <w:rPr>
          <w:sz w:val="20"/>
          <w:szCs w:val="20"/>
          <w:shd w:val="clear" w:color="auto" w:fill="FFFFFF"/>
        </w:rPr>
      </w:pPr>
    </w:p>
    <w:p w:rsidR="007B3CE6" w:rsidRPr="007F43E6" w:rsidRDefault="00B4549B" w:rsidP="00B4549B">
      <w:pPr>
        <w:ind w:left="2268"/>
        <w:jc w:val="both"/>
        <w:rPr>
          <w:sz w:val="20"/>
          <w:szCs w:val="20"/>
          <w:shd w:val="clear" w:color="auto" w:fill="FFFFFF"/>
        </w:rPr>
      </w:pPr>
      <w:r w:rsidRPr="007F43E6">
        <w:rPr>
          <w:sz w:val="20"/>
          <w:szCs w:val="20"/>
          <w:shd w:val="clear" w:color="auto" w:fill="FFFFFF"/>
        </w:rPr>
        <w:t>(...) a</w:t>
      </w:r>
      <w:r w:rsidR="006F78EB" w:rsidRPr="007F43E6">
        <w:rPr>
          <w:sz w:val="20"/>
          <w:szCs w:val="20"/>
          <w:shd w:val="clear" w:color="auto" w:fill="FFFFFF"/>
        </w:rPr>
        <w:t xml:space="preserve">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w:t>
      </w:r>
      <w:r w:rsidRPr="007F43E6">
        <w:rPr>
          <w:sz w:val="20"/>
          <w:szCs w:val="20"/>
          <w:shd w:val="clear" w:color="auto" w:fill="FFFFFF"/>
        </w:rPr>
        <w:t xml:space="preserve"> (...)</w:t>
      </w:r>
      <w:r w:rsidR="000F761B" w:rsidRPr="007F43E6">
        <w:rPr>
          <w:sz w:val="20"/>
          <w:szCs w:val="20"/>
          <w:shd w:val="clear" w:color="auto" w:fill="FFFFFF"/>
        </w:rPr>
        <w:t xml:space="preserve"> (BRASIL, 1988).</w:t>
      </w:r>
    </w:p>
    <w:p w:rsidR="00B4549B" w:rsidRPr="007F43E6" w:rsidRDefault="00B4549B" w:rsidP="00B4549B">
      <w:pPr>
        <w:spacing w:line="360" w:lineRule="auto"/>
        <w:jc w:val="both"/>
      </w:pPr>
    </w:p>
    <w:p w:rsidR="006F78EB" w:rsidRPr="007F43E6" w:rsidRDefault="00B4549B" w:rsidP="006859BE">
      <w:pPr>
        <w:spacing w:line="360" w:lineRule="auto"/>
        <w:ind w:firstLine="851"/>
        <w:jc w:val="both"/>
      </w:pPr>
      <w:r w:rsidRPr="007F43E6">
        <w:t>Os</w:t>
      </w:r>
      <w:r w:rsidR="006F78EB" w:rsidRPr="007F43E6">
        <w:t xml:space="preserve"> direitos fundamentais da pessoa humana devem ser sempre considerados, pois, o ser humano como ser vivente em coletivo está em constante e inevitável processo de relacionamentos, nos diferentes ambientes e áreas que frequenta, inclusive </w:t>
      </w:r>
      <w:r w:rsidR="00251445" w:rsidRPr="007F43E6">
        <w:t xml:space="preserve">no trabalho, o qual é a esfera </w:t>
      </w:r>
      <w:r w:rsidR="006F78EB" w:rsidRPr="007F43E6">
        <w:t xml:space="preserve">onde o homem mais encontra possibilidades de desenvolver sua personalidade e perfil, não podendo ser prejudicado em sua existência (o corpo, a saúde e a vida), muito menos de usufruir de um atributo próprio. </w:t>
      </w:r>
    </w:p>
    <w:p w:rsidR="006F78EB" w:rsidRPr="007F43E6" w:rsidRDefault="00386FB3" w:rsidP="006859BE">
      <w:pPr>
        <w:spacing w:line="360" w:lineRule="auto"/>
        <w:ind w:firstLine="851"/>
        <w:jc w:val="both"/>
        <w:rPr>
          <w:shd w:val="clear" w:color="auto" w:fill="FFFFFF"/>
        </w:rPr>
      </w:pPr>
      <w:r w:rsidRPr="007F43E6">
        <w:t>O</w:t>
      </w:r>
      <w:r w:rsidR="00B4549B" w:rsidRPr="007F43E6">
        <w:t xml:space="preserve"> jurista e </w:t>
      </w:r>
      <w:r w:rsidR="006F78EB" w:rsidRPr="007F43E6">
        <w:t>ministro do Supremo Tribunal Federal, Alexandre de Moraes</w:t>
      </w:r>
      <w:r w:rsidR="00534E98" w:rsidRPr="007F43E6">
        <w:t xml:space="preserve"> </w:t>
      </w:r>
      <w:r w:rsidR="00251445" w:rsidRPr="007F43E6">
        <w:t xml:space="preserve">(2004, p. 18) </w:t>
      </w:r>
      <w:r w:rsidRPr="007F43E6">
        <w:t>diz que</w:t>
      </w:r>
      <w:r w:rsidR="006F78EB" w:rsidRPr="007F43E6">
        <w:rPr>
          <w:shd w:val="clear" w:color="auto" w:fill="FFFFFF"/>
        </w:rPr>
        <w:t>:</w:t>
      </w:r>
    </w:p>
    <w:p w:rsidR="006F78EB" w:rsidRPr="007F43E6" w:rsidRDefault="00B4549B" w:rsidP="003C7CD0">
      <w:pPr>
        <w:ind w:left="2268"/>
        <w:jc w:val="both"/>
        <w:rPr>
          <w:sz w:val="20"/>
          <w:szCs w:val="20"/>
          <w:shd w:val="clear" w:color="auto" w:fill="FFFFFF"/>
        </w:rPr>
      </w:pPr>
      <w:r w:rsidRPr="007F43E6">
        <w:rPr>
          <w:sz w:val="20"/>
          <w:szCs w:val="20"/>
          <w:shd w:val="clear" w:color="auto" w:fill="FFFFFF"/>
        </w:rPr>
        <w:lastRenderedPageBreak/>
        <w:t>“</w:t>
      </w:r>
      <w:r w:rsidR="00EE6109" w:rsidRPr="007F43E6">
        <w:rPr>
          <w:sz w:val="20"/>
          <w:szCs w:val="20"/>
          <w:shd w:val="clear" w:color="auto" w:fill="FFFFFF"/>
        </w:rPr>
        <w:t>A</w:t>
      </w:r>
      <w:r w:rsidR="006F78EB" w:rsidRPr="007F43E6">
        <w:rPr>
          <w:sz w:val="20"/>
          <w:szCs w:val="20"/>
          <w:shd w:val="clear" w:color="auto" w:fill="FFFFFF"/>
        </w:rPr>
        <w:t xml:space="preserve"> dignidade da pessoa humana: concede unidade aos direitos e garantias fundamentais, sendo inerente às personalidades humanas. Esse fundamento afasta a </w:t>
      </w:r>
      <w:r w:rsidR="00E01C30" w:rsidRPr="007F43E6">
        <w:rPr>
          <w:sz w:val="20"/>
          <w:szCs w:val="20"/>
          <w:shd w:val="clear" w:color="auto" w:fill="FFFFFF"/>
        </w:rPr>
        <w:t>ideia</w:t>
      </w:r>
      <w:r w:rsidR="006F78EB" w:rsidRPr="007F43E6">
        <w:rPr>
          <w:sz w:val="20"/>
          <w:szCs w:val="20"/>
          <w:shd w:val="clear" w:color="auto" w:fill="FFFFFF"/>
        </w:rPr>
        <w:t xml:space="preserve"> de predomínio das concepções transpessoalistas de Estado e Nação, em detrimento da liberdade individual. A dignidade é um valor espiritual e moral inerente à pessoa, que se manifesta singularmente na autodeterminação consciente e responsável da própria vida e que traz consigo a pretensão ao respeito por parte das demais pessoas, constituindo-se um mínimo invulnerável que todo estatuto jurídico deve assegurar, de modo que, somente excepcionalmente, possam ser feitas limitações ao exercício dos direitos fundamentais, mas sempre sem menosprezar a necessária estima que merecem todas as pessoas enquanto</w:t>
      </w:r>
      <w:r w:rsidR="00251445" w:rsidRPr="007F43E6">
        <w:rPr>
          <w:sz w:val="20"/>
          <w:szCs w:val="20"/>
          <w:shd w:val="clear" w:color="auto" w:fill="FFFFFF"/>
        </w:rPr>
        <w:t xml:space="preserve"> seres humanos.</w:t>
      </w:r>
      <w:r w:rsidRPr="007F43E6">
        <w:rPr>
          <w:sz w:val="20"/>
          <w:szCs w:val="20"/>
          <w:shd w:val="clear" w:color="auto" w:fill="FFFFFF"/>
        </w:rPr>
        <w:t>”</w:t>
      </w:r>
    </w:p>
    <w:p w:rsidR="00E436B0" w:rsidRPr="007F43E6" w:rsidRDefault="00E436B0" w:rsidP="003C7CD0">
      <w:pPr>
        <w:ind w:left="2268"/>
        <w:jc w:val="both"/>
        <w:rPr>
          <w:sz w:val="20"/>
          <w:szCs w:val="20"/>
          <w:shd w:val="clear" w:color="auto" w:fill="FFFFFF"/>
        </w:rPr>
      </w:pPr>
    </w:p>
    <w:p w:rsidR="00B4549B" w:rsidRPr="007F43E6" w:rsidRDefault="00B4549B" w:rsidP="00B87C44">
      <w:pPr>
        <w:shd w:val="clear" w:color="auto" w:fill="FFFFFF"/>
        <w:spacing w:line="360" w:lineRule="auto"/>
        <w:ind w:firstLine="851"/>
        <w:jc w:val="both"/>
        <w:rPr>
          <w:shd w:val="clear" w:color="auto" w:fill="FFFFFF"/>
        </w:rPr>
      </w:pPr>
      <w:r w:rsidRPr="007F43E6">
        <w:rPr>
          <w:shd w:val="clear" w:color="auto" w:fill="FFFFFF"/>
        </w:rPr>
        <w:t>A dignidade da pessoa humana consagra-se também como verdadeiro superpríncipio a orientar o Direito Internaci</w:t>
      </w:r>
      <w:r w:rsidR="00B87C44">
        <w:rPr>
          <w:shd w:val="clear" w:color="auto" w:fill="FFFFFF"/>
        </w:rPr>
        <w:t xml:space="preserve">onal e Interno. Conforme </w:t>
      </w:r>
      <w:r w:rsidRPr="007F43E6">
        <w:rPr>
          <w:shd w:val="clear" w:color="auto" w:fill="FFFFFF"/>
        </w:rPr>
        <w:t>Piovesan</w:t>
      </w:r>
      <w:r w:rsidR="00B87C44" w:rsidRPr="00B87C44">
        <w:rPr>
          <w:shd w:val="clear" w:color="auto" w:fill="FFFFFF"/>
        </w:rPr>
        <w:t>, ”</w:t>
      </w:r>
      <w:r w:rsidRPr="00B87C44">
        <w:rPr>
          <w:shd w:val="clear" w:color="auto" w:fill="FFFFFF"/>
        </w:rPr>
        <w:t>no campo internacional, a dignidade humana é o valor maior que inspirou a Declaração Universal de Direitos Humanos de 1948, acenando à universalidade e à indivisibilidade dos direitos humanos (...)”.</w:t>
      </w:r>
    </w:p>
    <w:p w:rsidR="006F78EB" w:rsidRPr="007F43E6" w:rsidRDefault="006F78EB" w:rsidP="006859BE">
      <w:pPr>
        <w:shd w:val="clear" w:color="auto" w:fill="FFFFFF"/>
        <w:spacing w:line="360" w:lineRule="auto"/>
        <w:ind w:firstLine="851"/>
        <w:jc w:val="both"/>
        <w:rPr>
          <w:shd w:val="clear" w:color="auto" w:fill="FFFFFF"/>
        </w:rPr>
      </w:pPr>
      <w:r w:rsidRPr="007F43E6">
        <w:rPr>
          <w:shd w:val="clear" w:color="auto" w:fill="FFFFFF"/>
        </w:rPr>
        <w:t>Levando como base esse pensamento, é possível destacar o entendimento de que a dignidade da pessoa humana é, antes de tudo, um valor moral que involuntariamente já</w:t>
      </w:r>
      <w:r w:rsidR="00EC24AE" w:rsidRPr="007F43E6">
        <w:rPr>
          <w:shd w:val="clear" w:color="auto" w:fill="FFFFFF"/>
        </w:rPr>
        <w:t xml:space="preserve"> faz parte da pessoa desde o iní</w:t>
      </w:r>
      <w:r w:rsidRPr="007F43E6">
        <w:rPr>
          <w:shd w:val="clear" w:color="auto" w:fill="FFFFFF"/>
        </w:rPr>
        <w:t xml:space="preserve">cio de sua vida, mas que precisou ser positivado na nossa </w:t>
      </w:r>
      <w:proofErr w:type="gramStart"/>
      <w:r w:rsidRPr="007F43E6">
        <w:rPr>
          <w:shd w:val="clear" w:color="auto" w:fill="FFFFFF"/>
        </w:rPr>
        <w:t>Lei</w:t>
      </w:r>
      <w:proofErr w:type="gramEnd"/>
      <w:r w:rsidRPr="007F43E6">
        <w:rPr>
          <w:shd w:val="clear" w:color="auto" w:fill="FFFFFF"/>
        </w:rPr>
        <w:t xml:space="preserve"> Maior para ganhar autenticidade e força, ganhando espaço nos </w:t>
      </w:r>
      <w:r w:rsidR="00534E98" w:rsidRPr="007F43E6">
        <w:t xml:space="preserve">art. </w:t>
      </w:r>
      <w:r w:rsidRPr="007F43E6">
        <w:rPr>
          <w:shd w:val="clear" w:color="auto" w:fill="FFFFFF"/>
        </w:rPr>
        <w:t>5º,</w:t>
      </w:r>
      <w:r w:rsidR="00534E98" w:rsidRPr="007F43E6">
        <w:rPr>
          <w:shd w:val="clear" w:color="auto" w:fill="FFFFFF"/>
        </w:rPr>
        <w:t xml:space="preserve"> </w:t>
      </w:r>
      <w:r w:rsidRPr="007F43E6">
        <w:rPr>
          <w:shd w:val="clear" w:color="auto" w:fill="FFFFFF"/>
        </w:rPr>
        <w:t xml:space="preserve">III; art.170, </w:t>
      </w:r>
      <w:r w:rsidRPr="007F43E6">
        <w:rPr>
          <w:i/>
          <w:shd w:val="clear" w:color="auto" w:fill="FFFFFF"/>
        </w:rPr>
        <w:t>caput</w:t>
      </w:r>
      <w:r w:rsidRPr="007F43E6">
        <w:rPr>
          <w:shd w:val="clear" w:color="auto" w:fill="FFFFFF"/>
        </w:rPr>
        <w:t>; art.</w:t>
      </w:r>
      <w:r w:rsidR="00B4549B" w:rsidRPr="007F43E6">
        <w:rPr>
          <w:shd w:val="clear" w:color="auto" w:fill="FFFFFF"/>
        </w:rPr>
        <w:t xml:space="preserve"> </w:t>
      </w:r>
      <w:r w:rsidRPr="007F43E6">
        <w:rPr>
          <w:shd w:val="clear" w:color="auto" w:fill="FFFFFF"/>
        </w:rPr>
        <w:t xml:space="preserve">226, §7°; art. 227, </w:t>
      </w:r>
      <w:r w:rsidRPr="007F43E6">
        <w:rPr>
          <w:i/>
          <w:shd w:val="clear" w:color="auto" w:fill="FFFFFF"/>
        </w:rPr>
        <w:t>caput</w:t>
      </w:r>
      <w:r w:rsidRPr="007F43E6">
        <w:rPr>
          <w:shd w:val="clear" w:color="auto" w:fill="FFFFFF"/>
        </w:rPr>
        <w:t xml:space="preserve">; art. 230, </w:t>
      </w:r>
      <w:r w:rsidRPr="007F43E6">
        <w:rPr>
          <w:i/>
          <w:shd w:val="clear" w:color="auto" w:fill="FFFFFF"/>
        </w:rPr>
        <w:t>caput</w:t>
      </w:r>
      <w:r w:rsidRPr="007F43E6">
        <w:rPr>
          <w:shd w:val="clear" w:color="auto" w:fill="FFFFFF"/>
        </w:rPr>
        <w:t>; além do art. 1º, III</w:t>
      </w:r>
      <w:r w:rsidRPr="007F43E6">
        <w:rPr>
          <w:b/>
          <w:shd w:val="clear" w:color="auto" w:fill="FFFFFF"/>
        </w:rPr>
        <w:t>,</w:t>
      </w:r>
      <w:r w:rsidRPr="007F43E6">
        <w:rPr>
          <w:shd w:val="clear" w:color="auto" w:fill="FFFFFF"/>
        </w:rPr>
        <w:t xml:space="preserve"> o qual está sendo enfocado no respectivo projeto com</w:t>
      </w:r>
      <w:r w:rsidR="00534E98" w:rsidRPr="007F43E6">
        <w:rPr>
          <w:shd w:val="clear" w:color="auto" w:fill="FFFFFF"/>
        </w:rPr>
        <w:t xml:space="preserve"> </w:t>
      </w:r>
      <w:r w:rsidRPr="007F43E6">
        <w:rPr>
          <w:shd w:val="clear" w:color="auto" w:fill="FFFFFF"/>
        </w:rPr>
        <w:t>relação ao</w:t>
      </w:r>
      <w:r w:rsidR="00EC24AE" w:rsidRPr="007F43E6">
        <w:rPr>
          <w:shd w:val="clear" w:color="auto" w:fill="FFFFFF"/>
        </w:rPr>
        <w:t>s</w:t>
      </w:r>
      <w:r w:rsidRPr="007F43E6">
        <w:rPr>
          <w:shd w:val="clear" w:color="auto" w:fill="FFFFFF"/>
        </w:rPr>
        <w:t xml:space="preserve"> assédio</w:t>
      </w:r>
      <w:r w:rsidR="00EC24AE" w:rsidRPr="007F43E6">
        <w:rPr>
          <w:shd w:val="clear" w:color="auto" w:fill="FFFFFF"/>
        </w:rPr>
        <w:t>s moral e sexual, que serão</w:t>
      </w:r>
      <w:r w:rsidRPr="007F43E6">
        <w:rPr>
          <w:shd w:val="clear" w:color="auto" w:fill="FFFFFF"/>
        </w:rPr>
        <w:t xml:space="preserve"> definido</w:t>
      </w:r>
      <w:r w:rsidR="00EC24AE" w:rsidRPr="007F43E6">
        <w:rPr>
          <w:shd w:val="clear" w:color="auto" w:fill="FFFFFF"/>
        </w:rPr>
        <w:t>s</w:t>
      </w:r>
      <w:r w:rsidRPr="007F43E6">
        <w:rPr>
          <w:shd w:val="clear" w:color="auto" w:fill="FFFFFF"/>
        </w:rPr>
        <w:t xml:space="preserve"> no tópico a seguir.</w:t>
      </w:r>
    </w:p>
    <w:p w:rsidR="00B42D87" w:rsidRPr="007F43E6" w:rsidRDefault="00B42D87" w:rsidP="00722423">
      <w:pPr>
        <w:spacing w:after="30" w:line="360" w:lineRule="auto"/>
        <w:jc w:val="both"/>
      </w:pPr>
    </w:p>
    <w:p w:rsidR="00B42D87" w:rsidRPr="007F43E6" w:rsidRDefault="00191396" w:rsidP="00722423">
      <w:pPr>
        <w:numPr>
          <w:ilvl w:val="0"/>
          <w:numId w:val="26"/>
        </w:numPr>
        <w:spacing w:after="30" w:line="360" w:lineRule="auto"/>
        <w:ind w:left="567" w:hanging="283"/>
        <w:jc w:val="both"/>
        <w:rPr>
          <w:rStyle w:val="Refdecomentrio"/>
          <w:b/>
          <w:sz w:val="24"/>
          <w:szCs w:val="24"/>
        </w:rPr>
      </w:pPr>
      <w:r w:rsidRPr="007F43E6">
        <w:rPr>
          <w:rStyle w:val="Refdecomentrio"/>
          <w:b/>
          <w:sz w:val="24"/>
          <w:szCs w:val="24"/>
        </w:rPr>
        <w:t>A DEFINIÇÃO DOS</w:t>
      </w:r>
      <w:r w:rsidR="00016456" w:rsidRPr="007F43E6">
        <w:rPr>
          <w:rStyle w:val="Refdecomentrio"/>
          <w:b/>
          <w:sz w:val="24"/>
          <w:szCs w:val="24"/>
        </w:rPr>
        <w:t xml:space="preserve"> ASS</w:t>
      </w:r>
      <w:r w:rsidR="00EC24AE" w:rsidRPr="007F43E6">
        <w:rPr>
          <w:rStyle w:val="Refdecomentrio"/>
          <w:b/>
          <w:sz w:val="24"/>
          <w:szCs w:val="24"/>
        </w:rPr>
        <w:t>ÉDIO</w:t>
      </w:r>
      <w:r w:rsidRPr="007F43E6">
        <w:rPr>
          <w:rStyle w:val="Refdecomentrio"/>
          <w:b/>
          <w:sz w:val="24"/>
          <w:szCs w:val="24"/>
        </w:rPr>
        <w:t>S</w:t>
      </w:r>
    </w:p>
    <w:p w:rsidR="00534E98" w:rsidRPr="007F43E6" w:rsidRDefault="00534E98" w:rsidP="00722423">
      <w:pPr>
        <w:spacing w:line="360" w:lineRule="auto"/>
        <w:ind w:firstLine="708"/>
        <w:jc w:val="both"/>
        <w:rPr>
          <w:shd w:val="clear" w:color="auto" w:fill="FFFFFF"/>
        </w:rPr>
      </w:pPr>
    </w:p>
    <w:p w:rsidR="00A2246B" w:rsidRDefault="008A0FB1" w:rsidP="00076D7D">
      <w:pPr>
        <w:spacing w:line="360" w:lineRule="auto"/>
        <w:ind w:firstLine="851"/>
        <w:jc w:val="both"/>
        <w:rPr>
          <w:shd w:val="clear" w:color="auto" w:fill="FFFFFF"/>
        </w:rPr>
      </w:pPr>
      <w:r w:rsidRPr="007F43E6">
        <w:rPr>
          <w:shd w:val="clear" w:color="auto" w:fill="FFFFFF"/>
        </w:rPr>
        <w:t>A palavra assédio tem como sinônimo e definição no dicionário: “impertinência; perseguição constante a alguém”. É necessário começar destacando que a prática de assédio não é algo novo, posto que, existe desde que surgiu a sociabilidade entre pessoas humanas e está presente até hoje, em todos os ambientes da sociedade</w:t>
      </w:r>
      <w:r w:rsidR="00B4549B" w:rsidRPr="007F43E6">
        <w:rPr>
          <w:shd w:val="clear" w:color="auto" w:fill="FFFFFF"/>
        </w:rPr>
        <w:t>. Neste</w:t>
      </w:r>
      <w:r w:rsidR="00191396" w:rsidRPr="007F43E6">
        <w:rPr>
          <w:shd w:val="clear" w:color="auto" w:fill="FFFFFF"/>
        </w:rPr>
        <w:t xml:space="preserve"> artigo</w:t>
      </w:r>
      <w:r w:rsidRPr="007F43E6">
        <w:rPr>
          <w:shd w:val="clear" w:color="auto" w:fill="FFFFFF"/>
        </w:rPr>
        <w:t>, entre as diversas definições, serão especificamente abordados o</w:t>
      </w:r>
      <w:r w:rsidR="001628F6" w:rsidRPr="007F43E6">
        <w:rPr>
          <w:shd w:val="clear" w:color="auto" w:fill="FFFFFF"/>
        </w:rPr>
        <w:t>s</w:t>
      </w:r>
      <w:r w:rsidRPr="007F43E6">
        <w:rPr>
          <w:shd w:val="clear" w:color="auto" w:fill="FFFFFF"/>
        </w:rPr>
        <w:t xml:space="preserve"> assédio</w:t>
      </w:r>
      <w:r w:rsidR="001628F6" w:rsidRPr="007F43E6">
        <w:rPr>
          <w:shd w:val="clear" w:color="auto" w:fill="FFFFFF"/>
        </w:rPr>
        <w:t>s</w:t>
      </w:r>
      <w:r w:rsidRPr="007F43E6">
        <w:rPr>
          <w:shd w:val="clear" w:color="auto" w:fill="FFFFFF"/>
        </w:rPr>
        <w:t xml:space="preserve"> moral e </w:t>
      </w:r>
      <w:r w:rsidR="001628F6" w:rsidRPr="007F43E6">
        <w:rPr>
          <w:shd w:val="clear" w:color="auto" w:fill="FFFFFF"/>
        </w:rPr>
        <w:t>o</w:t>
      </w:r>
      <w:r w:rsidRPr="007F43E6">
        <w:rPr>
          <w:shd w:val="clear" w:color="auto" w:fill="FFFFFF"/>
        </w:rPr>
        <w:t xml:space="preserve"> sexual nas relações de trabalho.</w:t>
      </w:r>
    </w:p>
    <w:p w:rsidR="00076D7D" w:rsidRPr="00076D7D" w:rsidRDefault="00076D7D" w:rsidP="00076D7D">
      <w:pPr>
        <w:spacing w:line="360" w:lineRule="auto"/>
        <w:ind w:firstLine="851"/>
        <w:jc w:val="both"/>
        <w:rPr>
          <w:shd w:val="clear" w:color="auto" w:fill="FFFFFF"/>
        </w:rPr>
      </w:pPr>
    </w:p>
    <w:p w:rsidR="00865194" w:rsidRPr="007F43E6" w:rsidRDefault="00865194" w:rsidP="005019B4">
      <w:pPr>
        <w:numPr>
          <w:ilvl w:val="1"/>
          <w:numId w:val="26"/>
        </w:numPr>
        <w:spacing w:after="30" w:line="360" w:lineRule="auto"/>
        <w:ind w:left="567" w:hanging="283"/>
        <w:jc w:val="both"/>
        <w:rPr>
          <w:b/>
        </w:rPr>
      </w:pPr>
      <w:r w:rsidRPr="007F43E6">
        <w:rPr>
          <w:b/>
        </w:rPr>
        <w:t xml:space="preserve">O assédio moral </w:t>
      </w:r>
      <w:r w:rsidR="009803BD" w:rsidRPr="007F43E6">
        <w:rPr>
          <w:b/>
        </w:rPr>
        <w:t>nas relações de trabalho</w:t>
      </w:r>
    </w:p>
    <w:p w:rsidR="00AD4B8E" w:rsidRPr="007F43E6" w:rsidRDefault="00AD4B8E" w:rsidP="00E92217">
      <w:pPr>
        <w:spacing w:line="360" w:lineRule="auto"/>
        <w:ind w:firstLine="567"/>
        <w:jc w:val="both"/>
      </w:pPr>
    </w:p>
    <w:p w:rsidR="00191396" w:rsidRPr="007F43E6" w:rsidRDefault="00F42A81" w:rsidP="006859BE">
      <w:pPr>
        <w:spacing w:line="360" w:lineRule="auto"/>
        <w:ind w:firstLine="851"/>
        <w:jc w:val="both"/>
        <w:rPr>
          <w:sz w:val="20"/>
          <w:szCs w:val="20"/>
        </w:rPr>
      </w:pPr>
      <w:r w:rsidRPr="007F43E6">
        <w:t xml:space="preserve">A francesa Marie France Hirigoyen, após testemunhar vários casos, foi </w:t>
      </w:r>
      <w:r w:rsidR="007F7647" w:rsidRPr="007F43E6">
        <w:t>à</w:t>
      </w:r>
      <w:r w:rsidRPr="007F43E6">
        <w:t xml:space="preserve"> pioneira em aplicar um estudo e conceito sobre assédio moral no trabalho</w:t>
      </w:r>
      <w:r w:rsidR="001D5267" w:rsidRPr="007F43E6">
        <w:t xml:space="preserve">. </w:t>
      </w:r>
    </w:p>
    <w:p w:rsidR="00F42A81" w:rsidRPr="007F43E6" w:rsidRDefault="00191396" w:rsidP="006859BE">
      <w:pPr>
        <w:spacing w:line="360" w:lineRule="auto"/>
        <w:ind w:firstLine="851"/>
        <w:jc w:val="both"/>
      </w:pPr>
      <w:r w:rsidRPr="007F43E6">
        <w:rPr>
          <w:sz w:val="20"/>
          <w:szCs w:val="20"/>
        </w:rPr>
        <w:lastRenderedPageBreak/>
        <w:t xml:space="preserve">O </w:t>
      </w:r>
      <w:r w:rsidR="00F42A81" w:rsidRPr="007F43E6">
        <w:t xml:space="preserve">assédio moral </w:t>
      </w:r>
      <w:r w:rsidRPr="007F43E6">
        <w:t>se destaca por</w:t>
      </w:r>
      <w:r w:rsidR="009D34DD" w:rsidRPr="007F43E6">
        <w:t xml:space="preserve"> </w:t>
      </w:r>
      <w:r w:rsidRPr="007F43E6">
        <w:t xml:space="preserve">ser </w:t>
      </w:r>
      <w:r w:rsidR="00F42A81" w:rsidRPr="007F43E6">
        <w:rPr>
          <w:rFonts w:eastAsiaTheme="minorHAnsi"/>
          <w:lang w:eastAsia="en-US"/>
        </w:rPr>
        <w:t xml:space="preserve">um conjunto de ações </w:t>
      </w:r>
      <w:r w:rsidR="00435914" w:rsidRPr="007F43E6">
        <w:rPr>
          <w:rFonts w:eastAsiaTheme="minorHAnsi"/>
          <w:lang w:eastAsia="en-US"/>
        </w:rPr>
        <w:t>que tem como</w:t>
      </w:r>
      <w:r w:rsidR="00F42A81" w:rsidRPr="007F43E6">
        <w:rPr>
          <w:rFonts w:eastAsiaTheme="minorHAnsi"/>
          <w:lang w:eastAsia="en-US"/>
        </w:rPr>
        <w:t xml:space="preserve"> principal objetiv</w:t>
      </w:r>
      <w:r w:rsidR="00A25163" w:rsidRPr="007F43E6">
        <w:rPr>
          <w:rFonts w:eastAsiaTheme="minorHAnsi"/>
          <w:lang w:eastAsia="en-US"/>
        </w:rPr>
        <w:t xml:space="preserve">o a pressão psicológica </w:t>
      </w:r>
      <w:r w:rsidR="00F42A81" w:rsidRPr="007F43E6">
        <w:rPr>
          <w:rFonts w:eastAsiaTheme="minorHAnsi"/>
          <w:lang w:eastAsia="en-US"/>
        </w:rPr>
        <w:t xml:space="preserve">exercida sobre alguém com quem se tem uma relação, seja de poder ou não, incluindo comportamentos que causem constrangimentos e perturbação à pessoa, afetando entre </w:t>
      </w:r>
      <w:r w:rsidR="00F42A81" w:rsidRPr="007F43E6">
        <w:t>vários aspectos, a sua dignidade. Com isso, fica notório que o assédio moral está em contraposição com as garantias e princípios positivados na Constituição Federal, além de violar os direitos que constam na Consolid</w:t>
      </w:r>
      <w:r w:rsidRPr="007F43E6">
        <w:t>ação das Leis do Trabalho (CLT).</w:t>
      </w:r>
    </w:p>
    <w:p w:rsidR="00DF3B38" w:rsidRPr="007F43E6" w:rsidRDefault="00F42A81" w:rsidP="006859BE">
      <w:pPr>
        <w:pStyle w:val="NormalWeb"/>
        <w:shd w:val="clear" w:color="auto" w:fill="FFFFFF"/>
        <w:spacing w:before="0" w:beforeAutospacing="0" w:after="0" w:afterAutospacing="0" w:line="360" w:lineRule="auto"/>
        <w:ind w:firstLine="851"/>
        <w:jc w:val="both"/>
        <w:rPr>
          <w:rFonts w:ascii="Times New Roman" w:hAnsi="Times New Roman"/>
          <w:color w:val="auto"/>
          <w:spacing w:val="2"/>
          <w:sz w:val="20"/>
          <w:szCs w:val="20"/>
          <w:shd w:val="clear" w:color="auto" w:fill="FFFFFF"/>
        </w:rPr>
      </w:pPr>
      <w:r w:rsidRPr="007F43E6">
        <w:rPr>
          <w:rFonts w:ascii="Times New Roman" w:hAnsi="Times New Roman"/>
          <w:color w:val="auto"/>
          <w:sz w:val="24"/>
          <w:szCs w:val="24"/>
        </w:rPr>
        <w:t>Embora o assédio moral ainda não possua lei federal espec</w:t>
      </w:r>
      <w:r w:rsidR="00435914" w:rsidRPr="007F43E6">
        <w:rPr>
          <w:rFonts w:ascii="Times New Roman" w:hAnsi="Times New Roman"/>
          <w:color w:val="auto"/>
          <w:sz w:val="24"/>
          <w:szCs w:val="24"/>
        </w:rPr>
        <w:t>í</w:t>
      </w:r>
      <w:r w:rsidR="009D34DD" w:rsidRPr="007F43E6">
        <w:rPr>
          <w:rFonts w:ascii="Times New Roman" w:hAnsi="Times New Roman"/>
          <w:color w:val="auto"/>
          <w:sz w:val="24"/>
          <w:szCs w:val="24"/>
        </w:rPr>
        <w:t xml:space="preserve">fica disciplinando o assunto, </w:t>
      </w:r>
      <w:r w:rsidRPr="007F43E6">
        <w:rPr>
          <w:rFonts w:ascii="Times New Roman" w:hAnsi="Times New Roman"/>
          <w:color w:val="auto"/>
          <w:sz w:val="24"/>
          <w:szCs w:val="24"/>
        </w:rPr>
        <w:t>existe</w:t>
      </w:r>
      <w:r w:rsidR="00E436B0" w:rsidRPr="007F43E6">
        <w:rPr>
          <w:rFonts w:ascii="Times New Roman" w:hAnsi="Times New Roman"/>
          <w:color w:val="auto"/>
          <w:sz w:val="24"/>
          <w:szCs w:val="24"/>
        </w:rPr>
        <w:t>m</w:t>
      </w:r>
      <w:r w:rsidRPr="007F43E6">
        <w:rPr>
          <w:rFonts w:ascii="Times New Roman" w:hAnsi="Times New Roman"/>
          <w:color w:val="auto"/>
          <w:sz w:val="24"/>
          <w:szCs w:val="24"/>
        </w:rPr>
        <w:t xml:space="preserve"> projetos de lei tramitando no Congresso Nacional e também em alguns estados brasileiros, há leis que protegem servidores e empregados públicos municipais e estaduais, como é o exemplo da cidade de Iracemápolis em São Pa</w:t>
      </w:r>
      <w:r w:rsidR="009D34DD" w:rsidRPr="007F43E6">
        <w:rPr>
          <w:rFonts w:ascii="Times New Roman" w:hAnsi="Times New Roman"/>
          <w:color w:val="auto"/>
          <w:sz w:val="24"/>
          <w:szCs w:val="24"/>
        </w:rPr>
        <w:t>ulo,</w:t>
      </w:r>
      <w:r w:rsidRPr="007F43E6">
        <w:rPr>
          <w:rFonts w:ascii="Times New Roman" w:hAnsi="Times New Roman"/>
          <w:color w:val="auto"/>
          <w:sz w:val="24"/>
          <w:szCs w:val="24"/>
        </w:rPr>
        <w:t xml:space="preserve"> por meio da Lei nº 12.250</w:t>
      </w:r>
      <w:r w:rsidR="009D34DD" w:rsidRPr="007F43E6">
        <w:rPr>
          <w:rFonts w:ascii="Times New Roman" w:hAnsi="Times New Roman"/>
          <w:color w:val="auto"/>
          <w:sz w:val="24"/>
          <w:szCs w:val="24"/>
        </w:rPr>
        <w:t>/06. O Rio de Janeiro também possui legislação específica sobre o tema, na Lei Estadual nº 3.921/02.</w:t>
      </w:r>
    </w:p>
    <w:p w:rsidR="00DF3B38" w:rsidRPr="007F43E6" w:rsidRDefault="009D34DD" w:rsidP="006859BE">
      <w:pPr>
        <w:spacing w:line="360" w:lineRule="auto"/>
        <w:ind w:firstLine="851"/>
        <w:jc w:val="both"/>
        <w:rPr>
          <w:sz w:val="20"/>
          <w:szCs w:val="20"/>
        </w:rPr>
      </w:pPr>
      <w:r w:rsidRPr="007F43E6">
        <w:t>No</w:t>
      </w:r>
      <w:r w:rsidR="00DF3B38" w:rsidRPr="007F43E6">
        <w:t xml:space="preserve"> Rio Grande do Sul, a cidade de Bagé também é dotada de uma lei que dispõe sobre a aplicação de penalidade à prática de assédio moral nas dependências da administração pública municipal. A lei n</w:t>
      </w:r>
      <w:r w:rsidR="00DF3B38" w:rsidRPr="007F43E6">
        <w:rPr>
          <w:b/>
          <w:bCs/>
        </w:rPr>
        <w:t>º</w:t>
      </w:r>
      <w:r w:rsidR="00DF3B38" w:rsidRPr="007F43E6">
        <w:t xml:space="preserve"> 4027/03, </w:t>
      </w:r>
      <w:r w:rsidRPr="007F43E6">
        <w:t>sancionada</w:t>
      </w:r>
      <w:r w:rsidR="00DF3B38" w:rsidRPr="007F43E6">
        <w:t xml:space="preserve"> pelo ex-prefeito Luiz Fernando Mainardi deixa claro </w:t>
      </w:r>
      <w:r w:rsidR="000F23CE" w:rsidRPr="007F43E6">
        <w:t xml:space="preserve">em seu artigo </w:t>
      </w:r>
      <w:r w:rsidR="00E93930" w:rsidRPr="007F43E6">
        <w:t>1</w:t>
      </w:r>
      <w:r w:rsidR="00E93930" w:rsidRPr="007F43E6">
        <w:rPr>
          <w:b/>
          <w:bCs/>
        </w:rPr>
        <w:t xml:space="preserve">º. </w:t>
      </w:r>
      <w:r w:rsidR="00DF3B38" w:rsidRPr="007F43E6">
        <w:t xml:space="preserve"> </w:t>
      </w:r>
    </w:p>
    <w:p w:rsidR="00DF3B38" w:rsidRPr="007F43E6" w:rsidRDefault="00DF3B38" w:rsidP="00CE6002">
      <w:pPr>
        <w:pStyle w:val="spip"/>
        <w:ind w:left="2268"/>
        <w:rPr>
          <w:sz w:val="20"/>
          <w:szCs w:val="20"/>
        </w:rPr>
      </w:pPr>
      <w:r w:rsidRPr="007F43E6">
        <w:rPr>
          <w:sz w:val="20"/>
          <w:szCs w:val="20"/>
        </w:rPr>
        <w:t>Ficam os servidores públicos municipais sujeitos às penalidades administrativas na prática de assédio moral, nas dependências do local de trabalho:</w:t>
      </w:r>
      <w:r w:rsidR="000F23CE" w:rsidRPr="007F43E6">
        <w:rPr>
          <w:sz w:val="20"/>
          <w:szCs w:val="20"/>
        </w:rPr>
        <w:br/>
      </w:r>
      <w:r w:rsidR="000F23CE" w:rsidRPr="007F43E6">
        <w:rPr>
          <w:b/>
          <w:sz w:val="20"/>
          <w:szCs w:val="20"/>
        </w:rPr>
        <w:t>I.</w:t>
      </w:r>
      <w:r w:rsidR="000F23CE" w:rsidRPr="007F43E6">
        <w:rPr>
          <w:sz w:val="20"/>
          <w:szCs w:val="20"/>
        </w:rPr>
        <w:t xml:space="preserve"> </w:t>
      </w:r>
      <w:r w:rsidRPr="007F43E6">
        <w:rPr>
          <w:sz w:val="20"/>
          <w:szCs w:val="20"/>
        </w:rPr>
        <w:t>Advertência;</w:t>
      </w:r>
      <w:r w:rsidR="000F23CE" w:rsidRPr="007F43E6">
        <w:rPr>
          <w:sz w:val="20"/>
          <w:szCs w:val="20"/>
        </w:rPr>
        <w:br/>
      </w:r>
      <w:r w:rsidR="000F23CE" w:rsidRPr="007F43E6">
        <w:rPr>
          <w:b/>
          <w:sz w:val="20"/>
          <w:szCs w:val="20"/>
        </w:rPr>
        <w:t xml:space="preserve">II. </w:t>
      </w:r>
      <w:r w:rsidRPr="007F43E6">
        <w:rPr>
          <w:sz w:val="20"/>
          <w:szCs w:val="20"/>
        </w:rPr>
        <w:t>Suspensão, impondo-se ao funcionário a participação em curso de comportamento profissional;</w:t>
      </w:r>
      <w:r w:rsidR="000F23CE" w:rsidRPr="007F43E6">
        <w:rPr>
          <w:sz w:val="20"/>
          <w:szCs w:val="20"/>
        </w:rPr>
        <w:br/>
      </w:r>
      <w:r w:rsidR="000F23CE" w:rsidRPr="007F43E6">
        <w:rPr>
          <w:b/>
          <w:sz w:val="20"/>
          <w:szCs w:val="20"/>
        </w:rPr>
        <w:t>III.</w:t>
      </w:r>
      <w:r w:rsidR="000F23CE" w:rsidRPr="007F43E6">
        <w:rPr>
          <w:sz w:val="20"/>
          <w:szCs w:val="20"/>
        </w:rPr>
        <w:t xml:space="preserve"> </w:t>
      </w:r>
      <w:r w:rsidRPr="007F43E6">
        <w:rPr>
          <w:sz w:val="20"/>
          <w:szCs w:val="20"/>
        </w:rPr>
        <w:t>Demissão.</w:t>
      </w:r>
    </w:p>
    <w:p w:rsidR="00737F56" w:rsidRPr="007F43E6" w:rsidRDefault="00F42A81" w:rsidP="006859BE">
      <w:pPr>
        <w:spacing w:line="360" w:lineRule="auto"/>
        <w:ind w:firstLine="851"/>
        <w:jc w:val="both"/>
      </w:pPr>
      <w:r w:rsidRPr="007F43E6">
        <w:t xml:space="preserve">É preciso deixar bem claro que o assédio moral embora pareça apenas conflito ou desentendimento </w:t>
      </w:r>
      <w:r w:rsidR="00C82273" w:rsidRPr="007F43E6">
        <w:t>entre</w:t>
      </w:r>
      <w:r w:rsidRPr="007F43E6">
        <w:t xml:space="preserve"> colegas, é muito mais que isso. O assédio tem características que o distingue das demais condutas, </w:t>
      </w:r>
      <w:r w:rsidR="00737F56" w:rsidRPr="007F43E6">
        <w:t>sendo que:</w:t>
      </w:r>
    </w:p>
    <w:p w:rsidR="00737F56" w:rsidRPr="007F43E6" w:rsidRDefault="00737F56" w:rsidP="00E92217">
      <w:pPr>
        <w:spacing w:line="360" w:lineRule="auto"/>
        <w:ind w:firstLine="708"/>
        <w:jc w:val="both"/>
      </w:pPr>
    </w:p>
    <w:p w:rsidR="00737F56" w:rsidRPr="007F43E6" w:rsidRDefault="00737F56" w:rsidP="00737F56">
      <w:pPr>
        <w:ind w:left="2268"/>
        <w:jc w:val="both"/>
        <w:rPr>
          <w:sz w:val="20"/>
          <w:szCs w:val="20"/>
        </w:rPr>
      </w:pPr>
      <w:r w:rsidRPr="007F43E6">
        <w:rPr>
          <w:sz w:val="20"/>
          <w:szCs w:val="20"/>
        </w:rPr>
        <w:t>“O fenômeno se instala de modo quase imperceptível. Inicialmente a vitima descuida, encarando o fato como uma simples brincadeira; todavia, é na repetição dos vexames, das humilhações, que a violência vai se mostrando demolidora e, se ninguém de fora intervier energicamente, evolui uma escalada destrutiva. Quando a vitima reage e tenta libertar-se, as hostilidades transformam-se em violência declarada, dando início à fase de aniquilamento moral, denominada de psicoterror (GUEDES, p. 35).”</w:t>
      </w:r>
    </w:p>
    <w:p w:rsidR="00737F56" w:rsidRPr="007F43E6" w:rsidRDefault="00737F56" w:rsidP="00737F56">
      <w:pPr>
        <w:spacing w:line="360" w:lineRule="auto"/>
        <w:jc w:val="both"/>
      </w:pPr>
    </w:p>
    <w:p w:rsidR="00737F56" w:rsidRPr="007F43E6" w:rsidRDefault="00F42A81" w:rsidP="006859BE">
      <w:pPr>
        <w:spacing w:line="360" w:lineRule="auto"/>
        <w:ind w:firstLine="851"/>
        <w:jc w:val="both"/>
      </w:pPr>
      <w:r w:rsidRPr="007F43E6">
        <w:t xml:space="preserve">Um dos principais danos causados em relação ao assédio moral é o do prejuízo à dignidade do trabalhador, contudo, essa opressão pode trazer consequências piores quanto à </w:t>
      </w:r>
      <w:r w:rsidRPr="007F43E6">
        <w:lastRenderedPageBreak/>
        <w:t xml:space="preserve">saúde física e mental, visto que o trabalhador convive e se preocupa com sentimento de fracasso e inferioridade influenciados pela ação do assédio. </w:t>
      </w:r>
    </w:p>
    <w:p w:rsidR="00D73817" w:rsidRPr="007F43E6" w:rsidRDefault="009E651B" w:rsidP="006859BE">
      <w:pPr>
        <w:spacing w:line="360" w:lineRule="auto"/>
        <w:ind w:firstLine="851"/>
        <w:jc w:val="both"/>
      </w:pPr>
      <w:r w:rsidRPr="007F43E6">
        <w:t>O assé</w:t>
      </w:r>
      <w:r w:rsidR="00F42A81" w:rsidRPr="007F43E6">
        <w:t>dio mor</w:t>
      </w:r>
      <w:r w:rsidRPr="007F43E6">
        <w:t>al pode</w:t>
      </w:r>
      <w:r w:rsidR="00F42A81" w:rsidRPr="007F43E6">
        <w:t xml:space="preserve"> ocorrer de tr</w:t>
      </w:r>
      <w:r w:rsidR="00F15A2C" w:rsidRPr="007F43E6">
        <w:t>ês formas</w:t>
      </w:r>
      <w:r w:rsidR="00F42A81" w:rsidRPr="007F43E6">
        <w:t>:</w:t>
      </w:r>
      <w:r w:rsidR="00D73817" w:rsidRPr="007F43E6">
        <w:t xml:space="preserve"> assédio vertical descendente, ascendente, assédio horizontal e misto. </w:t>
      </w:r>
      <w:r w:rsidR="007F43E6" w:rsidRPr="007F43E6">
        <w:t>O assédio moral vertical descendente, segundo Alkimin (2005, apud COSTIN, RAFAEL, 2014, p. 15) “é proveniente do empregador, compreendido na expressão do empregador propriamente dito, bem como qualquer outro superior hierárquico (diretor, gerente, chefe, supervisor), que receba uma delegação do poder de comando”</w:t>
      </w:r>
      <w:r w:rsidR="007F43E6">
        <w:t>.</w:t>
      </w:r>
      <w:r w:rsidR="007F43E6" w:rsidRPr="007F43E6">
        <w:t xml:space="preserve"> </w:t>
      </w:r>
    </w:p>
    <w:p w:rsidR="00DA5AC1" w:rsidRPr="007F43E6" w:rsidRDefault="00DA5AC1" w:rsidP="006859BE">
      <w:pPr>
        <w:spacing w:line="360" w:lineRule="auto"/>
        <w:ind w:firstLine="851"/>
        <w:jc w:val="both"/>
      </w:pPr>
      <w:r w:rsidRPr="007F43E6">
        <w:t>Para a mesma autora, o assédio moral vertical ascendente, “é aquele que parte de</w:t>
      </w:r>
      <w:r w:rsidR="007F43E6" w:rsidRPr="007F43E6">
        <w:t xml:space="preserve"> </w:t>
      </w:r>
      <w:r w:rsidRPr="007F43E6">
        <w:t>um</w:t>
      </w:r>
      <w:r w:rsidR="007F43E6" w:rsidRPr="007F43E6">
        <w:t xml:space="preserve"> </w:t>
      </w:r>
      <w:r w:rsidRPr="007F43E6">
        <w:t>ou</w:t>
      </w:r>
      <w:r w:rsidR="007F43E6" w:rsidRPr="007F43E6">
        <w:t xml:space="preserve"> </w:t>
      </w:r>
      <w:r w:rsidRPr="007F43E6">
        <w:t>vários</w:t>
      </w:r>
      <w:r w:rsidR="007F43E6" w:rsidRPr="007F43E6">
        <w:t xml:space="preserve"> </w:t>
      </w:r>
      <w:r w:rsidRPr="007F43E6">
        <w:t>subordinados</w:t>
      </w:r>
      <w:r w:rsidR="007F43E6" w:rsidRPr="007F43E6">
        <w:t xml:space="preserve"> </w:t>
      </w:r>
      <w:r w:rsidRPr="007F43E6">
        <w:t>contra</w:t>
      </w:r>
      <w:r w:rsidR="007F43E6" w:rsidRPr="007F43E6">
        <w:t xml:space="preserve"> </w:t>
      </w:r>
      <w:r w:rsidRPr="007F43E6">
        <w:t>o</w:t>
      </w:r>
      <w:r w:rsidR="007F43E6" w:rsidRPr="007F43E6">
        <w:t xml:space="preserve"> </w:t>
      </w:r>
      <w:r w:rsidRPr="007F43E6">
        <w:t>superior</w:t>
      </w:r>
      <w:r w:rsidR="007F43E6" w:rsidRPr="007F43E6">
        <w:t xml:space="preserve"> </w:t>
      </w:r>
      <w:r w:rsidRPr="007F43E6">
        <w:t>hierárquico</w:t>
      </w:r>
      <w:r w:rsidR="007F43E6" w:rsidRPr="007F43E6">
        <w:t xml:space="preserve"> </w:t>
      </w:r>
      <w:r w:rsidRPr="007F43E6">
        <w:t>e</w:t>
      </w:r>
      <w:r w:rsidR="007F43E6" w:rsidRPr="007F43E6">
        <w:t xml:space="preserve"> </w:t>
      </w:r>
      <w:r w:rsidRPr="007F43E6">
        <w:t>normalmente</w:t>
      </w:r>
      <w:r w:rsidR="007F43E6" w:rsidRPr="007F43E6">
        <w:t xml:space="preserve"> </w:t>
      </w:r>
      <w:r w:rsidRPr="007F43E6">
        <w:t>ocorre quando</w:t>
      </w:r>
      <w:r w:rsidR="007F43E6" w:rsidRPr="007F43E6">
        <w:t xml:space="preserve"> </w:t>
      </w:r>
      <w:r w:rsidRPr="007F43E6">
        <w:t>o</w:t>
      </w:r>
      <w:r w:rsidR="007F43E6" w:rsidRPr="007F43E6">
        <w:t xml:space="preserve"> </w:t>
      </w:r>
      <w:r w:rsidRPr="007F43E6">
        <w:t>superior</w:t>
      </w:r>
      <w:r w:rsidR="007F43E6" w:rsidRPr="007F43E6">
        <w:t xml:space="preserve"> </w:t>
      </w:r>
      <w:r w:rsidRPr="007F43E6">
        <w:t>excede</w:t>
      </w:r>
      <w:r w:rsidR="007F43E6" w:rsidRPr="007F43E6">
        <w:t xml:space="preserve"> </w:t>
      </w:r>
      <w:r w:rsidRPr="007F43E6">
        <w:t>nos</w:t>
      </w:r>
      <w:r w:rsidR="007F43E6" w:rsidRPr="007F43E6">
        <w:t xml:space="preserve"> </w:t>
      </w:r>
      <w:r w:rsidRPr="007F43E6">
        <w:t>poderes</w:t>
      </w:r>
      <w:r w:rsidR="007F43E6" w:rsidRPr="007F43E6">
        <w:t xml:space="preserve"> </w:t>
      </w:r>
      <w:r w:rsidRPr="007F43E6">
        <w:t>de</w:t>
      </w:r>
      <w:r w:rsidR="007F43E6" w:rsidRPr="007F43E6">
        <w:t xml:space="preserve"> </w:t>
      </w:r>
      <w:r w:rsidRPr="007F43E6">
        <w:t>mando</w:t>
      </w:r>
      <w:r w:rsidR="007F43E6" w:rsidRPr="007F43E6">
        <w:t xml:space="preserve"> </w:t>
      </w:r>
      <w:r w:rsidRPr="007F43E6">
        <w:t>ou</w:t>
      </w:r>
      <w:r w:rsidR="007F43E6" w:rsidRPr="007F43E6">
        <w:t xml:space="preserve"> </w:t>
      </w:r>
      <w:r w:rsidRPr="007F43E6">
        <w:t>adota</w:t>
      </w:r>
      <w:r w:rsidR="007F43E6" w:rsidRPr="007F43E6">
        <w:t xml:space="preserve"> </w:t>
      </w:r>
      <w:r w:rsidRPr="007F43E6">
        <w:t>posturas</w:t>
      </w:r>
      <w:r w:rsidR="007F43E6" w:rsidRPr="007F43E6">
        <w:t xml:space="preserve"> </w:t>
      </w:r>
      <w:r w:rsidRPr="007F43E6">
        <w:t>autoritárias,</w:t>
      </w:r>
      <w:r w:rsidR="007F43E6" w:rsidRPr="007F43E6">
        <w:t xml:space="preserve"> </w:t>
      </w:r>
      <w:r w:rsidRPr="007F43E6">
        <w:t>com intuito de aumentar a competitividade e a rivalidade entre os colegas de trabalho” (ALKIMIN, 2005, apud COSTIN, RAFAEL, 2014, p. 17).</w:t>
      </w:r>
    </w:p>
    <w:p w:rsidR="00D73817" w:rsidRPr="007F43E6" w:rsidRDefault="00DA5AC1" w:rsidP="006859BE">
      <w:pPr>
        <w:spacing w:line="360" w:lineRule="auto"/>
        <w:ind w:firstLine="851"/>
        <w:jc w:val="both"/>
      </w:pPr>
      <w:r w:rsidRPr="007F43E6">
        <w:t>O assédio moral horizontal “é aquele cometido por colega de serviço, manifestando - se através de brincadeiras maldosas, gracejo, piadas, grosserias, gestos obscenos, isolamento, podendo ser resultante de conflitos interpessoais, que acarretam em dificuldades e convivência, ou por competitividade/rivalidade para alcançar destaque dentro da empresa” (ALKIMIN, 2005, apud COSTIN, RAFAEL, 2014, p. 17).</w:t>
      </w:r>
    </w:p>
    <w:p w:rsidR="00CC75FE" w:rsidRPr="007F43E6" w:rsidRDefault="00DA5AC1" w:rsidP="006859BE">
      <w:pPr>
        <w:spacing w:line="360" w:lineRule="auto"/>
        <w:ind w:firstLine="851"/>
        <w:jc w:val="both"/>
      </w:pPr>
      <w:r w:rsidRPr="007F43E6">
        <w:t>O assédio moral misto é um caso mais raro de acontecer. Ele ocorre quando a vítima sofre o assédio tanto dos colegas que se encontram no mesmo nível hierárquico como também por aquele que está em um nível superior aos demais. Este tipo de assédio é mais frequente em ambientes de trabalho com grande competitividade interna e mau gerenciamento dentro da empresa, bem como um ambiente de trabalho estressante, no qual o patrão impõe um nível elevadíssimo de exigências (GUEDES, 2003, apud COSTIN, RAFAEL, 2014, p. 18).</w:t>
      </w:r>
    </w:p>
    <w:p w:rsidR="000E0368" w:rsidRDefault="00F15A2C" w:rsidP="00454BFA">
      <w:pPr>
        <w:spacing w:line="360" w:lineRule="auto"/>
        <w:ind w:firstLine="851"/>
        <w:jc w:val="both"/>
      </w:pPr>
      <w:r w:rsidRPr="007F43E6">
        <w:t xml:space="preserve">Outra espécie de violência que constrange, humilha e viola a intimidade do trabalhador e a dignidade humana é o assédio sexual, explorado na parte a seguir. </w:t>
      </w:r>
    </w:p>
    <w:p w:rsidR="000E0368" w:rsidRPr="007F43E6" w:rsidRDefault="000E0368" w:rsidP="00E92217">
      <w:pPr>
        <w:spacing w:line="360" w:lineRule="auto"/>
        <w:jc w:val="both"/>
      </w:pPr>
    </w:p>
    <w:p w:rsidR="003568F0" w:rsidRPr="007F43E6" w:rsidRDefault="009803BD" w:rsidP="00AB234C">
      <w:pPr>
        <w:numPr>
          <w:ilvl w:val="1"/>
          <w:numId w:val="26"/>
        </w:numPr>
        <w:spacing w:after="30" w:line="360" w:lineRule="auto"/>
        <w:ind w:left="567" w:hanging="283"/>
        <w:jc w:val="both"/>
        <w:rPr>
          <w:b/>
        </w:rPr>
      </w:pPr>
      <w:r w:rsidRPr="007F43E6">
        <w:rPr>
          <w:b/>
        </w:rPr>
        <w:t xml:space="preserve">O assédio sexual </w:t>
      </w:r>
      <w:r w:rsidR="00854D11" w:rsidRPr="007F43E6">
        <w:rPr>
          <w:b/>
        </w:rPr>
        <w:t>nas relações de</w:t>
      </w:r>
      <w:r w:rsidR="000404CE" w:rsidRPr="007F43E6">
        <w:rPr>
          <w:b/>
        </w:rPr>
        <w:t xml:space="preserve"> trabalho</w:t>
      </w:r>
    </w:p>
    <w:p w:rsidR="009B1E2F" w:rsidRPr="007F43E6" w:rsidRDefault="009B1E2F" w:rsidP="00AB234C">
      <w:pPr>
        <w:spacing w:after="30" w:line="360" w:lineRule="auto"/>
        <w:ind w:left="357" w:firstLine="709"/>
        <w:jc w:val="both"/>
      </w:pPr>
    </w:p>
    <w:p w:rsidR="003568F0" w:rsidRPr="007F43E6" w:rsidRDefault="000E0368" w:rsidP="006859BE">
      <w:pPr>
        <w:spacing w:line="360" w:lineRule="auto"/>
        <w:ind w:firstLine="851"/>
        <w:jc w:val="both"/>
      </w:pPr>
      <w:r w:rsidRPr="007F43E6">
        <w:t>U</w:t>
      </w:r>
      <w:r w:rsidR="003568F0" w:rsidRPr="007F43E6">
        <w:t>m dos fatos que diferencia o assédio sexual é que esse recebe tratamento es</w:t>
      </w:r>
      <w:r w:rsidR="00093347" w:rsidRPr="007F43E6">
        <w:t xml:space="preserve">pecifico no nosso Código Penal, que </w:t>
      </w:r>
      <w:r w:rsidR="003568F0" w:rsidRPr="007F43E6">
        <w:t xml:space="preserve">em seu art. 216-A </w:t>
      </w:r>
      <w:r w:rsidR="00093347" w:rsidRPr="007F43E6">
        <w:t>define</w:t>
      </w:r>
      <w:r w:rsidR="003568F0" w:rsidRPr="007F43E6">
        <w:t xml:space="preserve"> como o ato de:</w:t>
      </w:r>
    </w:p>
    <w:p w:rsidR="000E0368" w:rsidRPr="007F43E6" w:rsidRDefault="000E0368" w:rsidP="000E0368">
      <w:pPr>
        <w:spacing w:after="30"/>
        <w:ind w:firstLine="567"/>
        <w:jc w:val="both"/>
        <w:rPr>
          <w:b/>
        </w:rPr>
      </w:pPr>
    </w:p>
    <w:p w:rsidR="003568F0" w:rsidRPr="007F43E6" w:rsidRDefault="003568F0" w:rsidP="000E0368">
      <w:pPr>
        <w:ind w:left="2268"/>
        <w:jc w:val="both"/>
        <w:rPr>
          <w:spacing w:val="2"/>
          <w:sz w:val="20"/>
          <w:shd w:val="clear" w:color="auto" w:fill="FFFFFF"/>
        </w:rPr>
      </w:pPr>
      <w:r w:rsidRPr="007F43E6">
        <w:rPr>
          <w:spacing w:val="2"/>
          <w:sz w:val="20"/>
          <w:shd w:val="clear" w:color="auto" w:fill="FFFFFF"/>
        </w:rPr>
        <w:lastRenderedPageBreak/>
        <w:t>Constranger alguém com o intuito de obter vantagem ou favorecimento sexual, prevalecendo-se o agente da sua condição de superior hierárquico ou ascendência inerentes ao exercício de emprego, cargo ou função.</w:t>
      </w:r>
    </w:p>
    <w:p w:rsidR="00534E98" w:rsidRPr="007F43E6" w:rsidRDefault="003568F0" w:rsidP="000E0368">
      <w:pPr>
        <w:ind w:left="2268"/>
        <w:jc w:val="both"/>
        <w:rPr>
          <w:spacing w:val="2"/>
          <w:sz w:val="20"/>
          <w:shd w:val="clear" w:color="auto" w:fill="FFFFFF"/>
        </w:rPr>
      </w:pPr>
      <w:r w:rsidRPr="007F43E6">
        <w:rPr>
          <w:spacing w:val="2"/>
          <w:sz w:val="20"/>
          <w:shd w:val="clear" w:color="auto" w:fill="FFFFFF"/>
        </w:rPr>
        <w:t>Pena – det</w:t>
      </w:r>
      <w:r w:rsidR="00534E98" w:rsidRPr="007F43E6">
        <w:rPr>
          <w:spacing w:val="2"/>
          <w:sz w:val="20"/>
          <w:shd w:val="clear" w:color="auto" w:fill="FFFFFF"/>
        </w:rPr>
        <w:t>enção, de 1(um) a 2(dois) anos.</w:t>
      </w:r>
    </w:p>
    <w:p w:rsidR="000E0368" w:rsidRPr="007F43E6" w:rsidRDefault="000E0368" w:rsidP="000E0368">
      <w:pPr>
        <w:ind w:left="2268"/>
        <w:jc w:val="both"/>
        <w:rPr>
          <w:spacing w:val="2"/>
          <w:shd w:val="clear" w:color="auto" w:fill="FFFFFF"/>
        </w:rPr>
      </w:pPr>
    </w:p>
    <w:p w:rsidR="000E0368" w:rsidRPr="007F43E6" w:rsidRDefault="000E0368" w:rsidP="006859BE">
      <w:pPr>
        <w:spacing w:line="360" w:lineRule="auto"/>
        <w:ind w:firstLine="851"/>
        <w:jc w:val="both"/>
      </w:pPr>
      <w:r w:rsidRPr="007F43E6">
        <w:t xml:space="preserve">Maria Helena Diniz </w:t>
      </w:r>
      <w:r w:rsidR="00C22A50" w:rsidRPr="007F43E6">
        <w:t xml:space="preserve">(DINIZ, 1988, apud LATIF, </w:t>
      </w:r>
      <w:r w:rsidR="00C22A50" w:rsidRPr="007F43E6">
        <w:rPr>
          <w:rStyle w:val="nome-autor"/>
        </w:rPr>
        <w:t xml:space="preserve">Omar Aref Abdul, 2007) </w:t>
      </w:r>
      <w:r w:rsidRPr="007F43E6">
        <w:t>concei</w:t>
      </w:r>
      <w:r w:rsidR="00401057" w:rsidRPr="007F43E6">
        <w:t>tua o assédio sexual como sendo:</w:t>
      </w:r>
    </w:p>
    <w:p w:rsidR="000E0368" w:rsidRPr="007F43E6" w:rsidRDefault="000E0368" w:rsidP="000E0368">
      <w:pPr>
        <w:spacing w:line="360" w:lineRule="auto"/>
        <w:ind w:firstLine="567"/>
        <w:jc w:val="both"/>
      </w:pPr>
    </w:p>
    <w:p w:rsidR="000E0368" w:rsidRPr="007F43E6" w:rsidRDefault="000E0368" w:rsidP="000E0368">
      <w:pPr>
        <w:ind w:left="2268"/>
        <w:jc w:val="both"/>
        <w:rPr>
          <w:sz w:val="20"/>
        </w:rPr>
      </w:pPr>
      <w:r w:rsidRPr="007F43E6">
        <w:rPr>
          <w:sz w:val="20"/>
        </w:rPr>
        <w:t>“Ato de constranger alguém com gestos, palavras ou com emprego de violência, prevalecendo-se as de relações de confiança, de autoridade ou empregatícia, com um escopo de obter vantagem sexual”.</w:t>
      </w:r>
    </w:p>
    <w:p w:rsidR="000E0368" w:rsidRPr="007F43E6" w:rsidRDefault="000E0368" w:rsidP="000E0368">
      <w:pPr>
        <w:spacing w:line="360" w:lineRule="auto"/>
        <w:ind w:firstLine="567"/>
        <w:jc w:val="both"/>
      </w:pPr>
    </w:p>
    <w:p w:rsidR="000E0368" w:rsidRPr="007F43E6" w:rsidRDefault="000E0368" w:rsidP="006859BE">
      <w:pPr>
        <w:spacing w:line="360" w:lineRule="auto"/>
        <w:ind w:firstLine="851"/>
        <w:jc w:val="both"/>
      </w:pPr>
      <w:r w:rsidRPr="007F43E6">
        <w:t>Pode-se definir o assédio sexual como o ato de importunar ou perseguir alguém com pedidos ou pretensões impertinentes e insistentes, com conotação sexual explícita ou implícita, e por afetar diretamente a liberdade do próprio corpo, gera enorme constrangimento, acentuando-se ainda mais no ambiente de trabalho.</w:t>
      </w:r>
    </w:p>
    <w:p w:rsidR="00401057" w:rsidRPr="007F43E6" w:rsidRDefault="00401057" w:rsidP="006859BE">
      <w:pPr>
        <w:spacing w:line="360" w:lineRule="auto"/>
        <w:ind w:firstLine="851"/>
        <w:jc w:val="both"/>
      </w:pPr>
      <w:r w:rsidRPr="007F43E6">
        <w:t>Segundo a professora Adriana C. Calvo, mestranda da PUC/SP há dois tipos de assédio sexual:</w:t>
      </w:r>
    </w:p>
    <w:p w:rsidR="00401057" w:rsidRPr="007F43E6" w:rsidRDefault="00401057" w:rsidP="006859BE">
      <w:pPr>
        <w:pStyle w:val="PargrafodaLista"/>
        <w:numPr>
          <w:ilvl w:val="0"/>
          <w:numId w:val="33"/>
        </w:numPr>
        <w:spacing w:after="0" w:line="360" w:lineRule="auto"/>
        <w:ind w:left="714" w:hanging="357"/>
        <w:contextualSpacing w:val="0"/>
        <w:jc w:val="both"/>
        <w:rPr>
          <w:rFonts w:ascii="Times New Roman" w:hAnsi="Times New Roman"/>
          <w:sz w:val="24"/>
        </w:rPr>
      </w:pPr>
      <w:r w:rsidRPr="007F43E6">
        <w:rPr>
          <w:rFonts w:ascii="Times New Roman" w:hAnsi="Times New Roman"/>
          <w:sz w:val="24"/>
        </w:rPr>
        <w:t>Chantagem: é o tipo criminal previsto pela Lei nº 10.224/2001;</w:t>
      </w:r>
    </w:p>
    <w:p w:rsidR="00C92AE9" w:rsidRPr="007F43E6" w:rsidRDefault="00401057" w:rsidP="00401057">
      <w:pPr>
        <w:pStyle w:val="PargrafodaLista"/>
        <w:numPr>
          <w:ilvl w:val="0"/>
          <w:numId w:val="33"/>
        </w:numPr>
        <w:spacing w:after="0" w:line="360" w:lineRule="auto"/>
        <w:contextualSpacing w:val="0"/>
        <w:jc w:val="both"/>
        <w:rPr>
          <w:rFonts w:ascii="Times New Roman" w:hAnsi="Times New Roman"/>
          <w:sz w:val="28"/>
        </w:rPr>
      </w:pPr>
      <w:r w:rsidRPr="007F43E6">
        <w:rPr>
          <w:rFonts w:ascii="Times New Roman" w:hAnsi="Times New Roman"/>
          <w:sz w:val="24"/>
        </w:rPr>
        <w:t>Intimidação: intenção de restringir, sem motivo, a atuação de alguém ou criar uma circunstância ofensiva ou abusiva no trabalho.</w:t>
      </w:r>
    </w:p>
    <w:p w:rsidR="00401057" w:rsidRPr="007F43E6" w:rsidRDefault="00401057" w:rsidP="006859BE">
      <w:pPr>
        <w:spacing w:line="360" w:lineRule="auto"/>
        <w:ind w:firstLine="851"/>
        <w:jc w:val="both"/>
      </w:pPr>
      <w:r w:rsidRPr="007F43E6">
        <w:t xml:space="preserve">A intenção do assediador pode ser expressa de várias formas. No ambiente de trabalho, atitudes como piadinhas, fotos de mulheres nuas, brincadeiras consideradas de macho ou comentários constrangedores sobre a figura feminina podem e devem </w:t>
      </w:r>
      <w:r w:rsidR="00D4641C" w:rsidRPr="007F43E6">
        <w:t>ser evitados (2009. Ministério do Trabalho e Emprego, Cartilha Assédio Moral e Sexual no Trabalho).</w:t>
      </w:r>
    </w:p>
    <w:p w:rsidR="00067FD3" w:rsidRPr="007F43E6" w:rsidRDefault="001B2D0C" w:rsidP="006859BE">
      <w:pPr>
        <w:spacing w:line="360" w:lineRule="auto"/>
        <w:ind w:firstLine="851"/>
        <w:jc w:val="both"/>
      </w:pPr>
      <w:r w:rsidRPr="007F43E6">
        <w:t>S</w:t>
      </w:r>
      <w:r w:rsidR="003568F0" w:rsidRPr="007F43E6">
        <w:t xml:space="preserve">egundo estimativa da Organização Internacional do Trabalho (OIT), mais de 50% dos trabalhadores, sendo estas, mulheres, em todo o mundo já sofreram </w:t>
      </w:r>
      <w:r w:rsidR="00CF64D7" w:rsidRPr="007F43E6">
        <w:t>algum tipo de assédio no ambiente de trabalho</w:t>
      </w:r>
      <w:r w:rsidR="003568F0" w:rsidRPr="007F43E6">
        <w:t>, mas somente 1% dos casos é denunciado.</w:t>
      </w:r>
      <w:r w:rsidR="00272509" w:rsidRPr="007F43E6">
        <w:t xml:space="preserve"> </w:t>
      </w:r>
    </w:p>
    <w:p w:rsidR="003568F0" w:rsidRPr="007F43E6" w:rsidRDefault="003568F0" w:rsidP="006859BE">
      <w:pPr>
        <w:spacing w:line="360" w:lineRule="auto"/>
        <w:ind w:firstLine="851"/>
        <w:jc w:val="both"/>
      </w:pPr>
      <w:r w:rsidRPr="007F43E6">
        <w:t xml:space="preserve">Portanto, o presente artigo busca enfocar este assunto que ao mesmo tempo em que é arcaico, é cada vez mais presente e atual na nossa sociedade, colocando em estudo junto ao principio constitucional da dignidade humana que acaba sendo violada e que acarreta danos e responsabilidades jurídicas tanto para o assediador, quanto para ao assediado e para a empresa onde ocorre essa patologia. </w:t>
      </w:r>
    </w:p>
    <w:p w:rsidR="009803BD" w:rsidRDefault="009803BD" w:rsidP="006859BE">
      <w:pPr>
        <w:spacing w:line="360" w:lineRule="auto"/>
        <w:ind w:firstLine="851"/>
        <w:jc w:val="both"/>
        <w:rPr>
          <w:b/>
        </w:rPr>
      </w:pPr>
    </w:p>
    <w:p w:rsidR="00076D7D" w:rsidRPr="007F43E6" w:rsidRDefault="00076D7D" w:rsidP="006859BE">
      <w:pPr>
        <w:spacing w:line="360" w:lineRule="auto"/>
        <w:ind w:firstLine="851"/>
        <w:jc w:val="both"/>
        <w:rPr>
          <w:b/>
        </w:rPr>
      </w:pPr>
    </w:p>
    <w:p w:rsidR="00E73129" w:rsidRPr="007F43E6" w:rsidRDefault="00067FD3" w:rsidP="00AB234C">
      <w:pPr>
        <w:pStyle w:val="PargrafodaLista"/>
        <w:numPr>
          <w:ilvl w:val="0"/>
          <w:numId w:val="26"/>
        </w:numPr>
        <w:spacing w:line="360" w:lineRule="auto"/>
        <w:ind w:left="567" w:hanging="283"/>
        <w:jc w:val="both"/>
        <w:rPr>
          <w:rFonts w:ascii="Times New Roman" w:hAnsi="Times New Roman"/>
          <w:b/>
          <w:sz w:val="24"/>
          <w:szCs w:val="24"/>
          <w:lang w:val="pt-BR" w:eastAsia="pt-BR"/>
        </w:rPr>
      </w:pPr>
      <w:r w:rsidRPr="007F43E6">
        <w:rPr>
          <w:rFonts w:ascii="Times New Roman" w:hAnsi="Times New Roman"/>
          <w:b/>
          <w:sz w:val="24"/>
          <w:szCs w:val="24"/>
          <w:lang w:val="pt-BR" w:eastAsia="pt-BR"/>
        </w:rPr>
        <w:lastRenderedPageBreak/>
        <w:t>O</w:t>
      </w:r>
      <w:r w:rsidR="00895049" w:rsidRPr="007F43E6">
        <w:rPr>
          <w:rFonts w:ascii="Times New Roman" w:hAnsi="Times New Roman"/>
          <w:b/>
          <w:sz w:val="24"/>
          <w:szCs w:val="24"/>
          <w:lang w:val="pt-BR" w:eastAsia="pt-BR"/>
        </w:rPr>
        <w:t xml:space="preserve">S </w:t>
      </w:r>
      <w:r w:rsidRPr="007F43E6">
        <w:rPr>
          <w:rFonts w:ascii="Times New Roman" w:hAnsi="Times New Roman"/>
          <w:b/>
          <w:sz w:val="24"/>
          <w:szCs w:val="24"/>
          <w:lang w:val="pt-BR" w:eastAsia="pt-BR"/>
        </w:rPr>
        <w:t xml:space="preserve">ASSÉDIOS </w:t>
      </w:r>
      <w:r w:rsidR="00854D11" w:rsidRPr="007F43E6">
        <w:rPr>
          <w:rFonts w:ascii="Times New Roman" w:hAnsi="Times New Roman"/>
          <w:b/>
          <w:sz w:val="24"/>
          <w:szCs w:val="24"/>
          <w:lang w:val="pt-BR" w:eastAsia="pt-BR"/>
        </w:rPr>
        <w:t>ENQUANTO CONDUTA, PARA</w:t>
      </w:r>
      <w:r w:rsidR="00D4641C" w:rsidRPr="007F43E6">
        <w:rPr>
          <w:rFonts w:ascii="Times New Roman" w:hAnsi="Times New Roman"/>
          <w:b/>
          <w:sz w:val="24"/>
          <w:szCs w:val="24"/>
          <w:lang w:val="pt-BR" w:eastAsia="pt-BR"/>
        </w:rPr>
        <w:t xml:space="preserve"> FINS DE RESPONSABILIDADE </w:t>
      </w:r>
      <w:proofErr w:type="gramStart"/>
      <w:r w:rsidR="00D4641C" w:rsidRPr="007F43E6">
        <w:rPr>
          <w:rFonts w:ascii="Times New Roman" w:hAnsi="Times New Roman"/>
          <w:b/>
          <w:sz w:val="24"/>
          <w:szCs w:val="24"/>
          <w:lang w:val="pt-BR" w:eastAsia="pt-BR"/>
        </w:rPr>
        <w:t>PENAL</w:t>
      </w:r>
      <w:proofErr w:type="gramEnd"/>
    </w:p>
    <w:p w:rsidR="00850AB9" w:rsidRPr="007F43E6" w:rsidRDefault="00850AB9" w:rsidP="006859BE">
      <w:pPr>
        <w:widowControl w:val="0"/>
        <w:autoSpaceDE w:val="0"/>
        <w:autoSpaceDN w:val="0"/>
        <w:adjustRightInd w:val="0"/>
        <w:spacing w:line="360" w:lineRule="auto"/>
        <w:ind w:firstLine="851"/>
        <w:jc w:val="both"/>
      </w:pPr>
      <w:r w:rsidRPr="007F43E6">
        <w:t>Primeiramente, é necessári</w:t>
      </w:r>
      <w:r w:rsidR="00757E41" w:rsidRPr="007F43E6">
        <w:t xml:space="preserve">a a explicação de que </w:t>
      </w:r>
      <w:r w:rsidR="00606B09" w:rsidRPr="007F43E6">
        <w:t xml:space="preserve">é </w:t>
      </w:r>
      <w:r w:rsidR="00757E41" w:rsidRPr="007F43E6">
        <w:t xml:space="preserve">a conduta, primeira integrante do fato típico. </w:t>
      </w:r>
      <w:r w:rsidRPr="007F43E6">
        <w:t>No estudo de crime, fato típico é o primeiro substrato do crime.</w:t>
      </w:r>
      <w:r w:rsidR="00757E41" w:rsidRPr="007F43E6">
        <w:t xml:space="preserve"> </w:t>
      </w:r>
      <w:r w:rsidR="00757E41" w:rsidRPr="007F43E6">
        <w:t>A conduta abrange qualquer comportamento humano comissivo ou omissivo com potencial de promover o resultado nefasto e pode ainda ser dolosa (intencional) ou culposa (circunstancial)</w:t>
      </w:r>
      <w:r w:rsidR="005F3F34" w:rsidRPr="007F43E6">
        <w:t xml:space="preserve"> (</w:t>
      </w:r>
      <w:r w:rsidR="00757E41" w:rsidRPr="007F43E6">
        <w:t xml:space="preserve">MIRABETE, 2010, apud SOUZA, FLÁVIA LAYS; QUIRINO, ISRAEL, 2015). </w:t>
      </w:r>
      <w:r w:rsidRPr="007F43E6">
        <w:t>O fato típico é composto dos seguintes elementos: c</w:t>
      </w:r>
      <w:r w:rsidR="00757E41" w:rsidRPr="007F43E6">
        <w:t xml:space="preserve">onduta, resultado, nexo causal </w:t>
      </w:r>
      <w:r w:rsidRPr="007F43E6">
        <w:t>e tipicidade.</w:t>
      </w:r>
    </w:p>
    <w:p w:rsidR="00757E41" w:rsidRPr="007F43E6" w:rsidRDefault="00850AB9" w:rsidP="006859BE">
      <w:pPr>
        <w:widowControl w:val="0"/>
        <w:autoSpaceDE w:val="0"/>
        <w:autoSpaceDN w:val="0"/>
        <w:adjustRightInd w:val="0"/>
        <w:spacing w:line="360" w:lineRule="auto"/>
        <w:ind w:firstLine="851"/>
        <w:jc w:val="both"/>
      </w:pPr>
      <w:r w:rsidRPr="007F43E6">
        <w:t xml:space="preserve">Existem três tipos de teorias </w:t>
      </w:r>
      <w:r w:rsidR="005F3F34" w:rsidRPr="007F43E6">
        <w:t xml:space="preserve">em cerca da conduta, sendo elas: </w:t>
      </w:r>
      <w:r w:rsidRPr="007F43E6">
        <w:t xml:space="preserve">a Teoria Causal, Teoria Social e a Teoria Finalista. </w:t>
      </w:r>
    </w:p>
    <w:p w:rsidR="005F3F34" w:rsidRPr="007F43E6" w:rsidRDefault="00850AB9" w:rsidP="006859BE">
      <w:pPr>
        <w:widowControl w:val="0"/>
        <w:autoSpaceDE w:val="0"/>
        <w:autoSpaceDN w:val="0"/>
        <w:adjustRightInd w:val="0"/>
        <w:spacing w:line="360" w:lineRule="auto"/>
        <w:ind w:firstLine="851"/>
        <w:jc w:val="both"/>
      </w:pPr>
      <w:r w:rsidRPr="007F43E6">
        <w:t>A que melhor se encaixa na conduta do assédio é a teoria finalista da ação</w:t>
      </w:r>
      <w:r w:rsidR="005F3F34" w:rsidRPr="007F43E6">
        <w:t xml:space="preserve">. </w:t>
      </w:r>
      <w:r w:rsidR="005F3F34" w:rsidRPr="007F43E6">
        <w:t>Para a teoria finalista da ação, que foi a adotada pelo nosso Código Penal, será típico o fato praticado pelo agente se este atuou com dolo ou culpa na sua conduta, se ausente tais elementos, não poderá o fato ser considerado típico, logo sua conduta será atípica. Ou seja, a vontade do agente não poderá mais cindir-se da sua conduta, ambas estão ligadas entre si, devendo-se fazer uma análise de imediato no “animus” do agente para fins de tipicidade</w:t>
      </w:r>
      <w:r w:rsidR="00076D7D">
        <w:t>.</w:t>
      </w:r>
      <w:bookmarkStart w:id="1" w:name="_GoBack"/>
      <w:bookmarkEnd w:id="1"/>
    </w:p>
    <w:p w:rsidR="0061018F" w:rsidRPr="007F43E6" w:rsidRDefault="00E657C2" w:rsidP="006859BE">
      <w:pPr>
        <w:widowControl w:val="0"/>
        <w:autoSpaceDE w:val="0"/>
        <w:autoSpaceDN w:val="0"/>
        <w:adjustRightInd w:val="0"/>
        <w:spacing w:line="360" w:lineRule="auto"/>
        <w:ind w:firstLine="851"/>
        <w:jc w:val="both"/>
      </w:pPr>
      <w:r w:rsidRPr="007F43E6">
        <w:t>A conduta típica do assé</w:t>
      </w:r>
      <w:r w:rsidR="00606B09" w:rsidRPr="007F43E6">
        <w:t>dio</w:t>
      </w:r>
      <w:r w:rsidR="00850AB9" w:rsidRPr="007F43E6">
        <w:t xml:space="preserve"> é de natureza psicológica abusiva, que atenta contra a dignidade psíquica, de forma repetitiva e prolongada e que expõe o trabalhador a situações humilhantes e constrangedoras, capazes de causar danos à dignidade ou à integridade do mesmo, podendo ser exercitado pelo superior hierárquico, por grupo de empregados do mesmo nível e pelos subordinados contra o chefe. </w:t>
      </w:r>
      <w:r w:rsidR="0061018F" w:rsidRPr="007F43E6">
        <w:t xml:space="preserve">Tais condutas se </w:t>
      </w:r>
      <w:r w:rsidR="007F5557" w:rsidRPr="007F43E6">
        <w:t>enquadram</w:t>
      </w:r>
      <w:r w:rsidR="0061018F" w:rsidRPr="007F43E6">
        <w:t xml:space="preserve"> em:</w:t>
      </w:r>
    </w:p>
    <w:p w:rsidR="00606B09" w:rsidRPr="007F43E6" w:rsidRDefault="007F43E6" w:rsidP="006859BE">
      <w:pPr>
        <w:pStyle w:val="PargrafodaLista"/>
        <w:widowControl w:val="0"/>
        <w:numPr>
          <w:ilvl w:val="0"/>
          <w:numId w:val="34"/>
        </w:numPr>
        <w:autoSpaceDE w:val="0"/>
        <w:autoSpaceDN w:val="0"/>
        <w:adjustRightInd w:val="0"/>
        <w:spacing w:after="0" w:line="360" w:lineRule="auto"/>
        <w:ind w:left="714" w:hanging="357"/>
        <w:contextualSpacing w:val="0"/>
        <w:jc w:val="both"/>
        <w:rPr>
          <w:rFonts w:ascii="Times New Roman" w:hAnsi="Times New Roman"/>
          <w:sz w:val="24"/>
        </w:rPr>
      </w:pPr>
      <w:r>
        <w:rPr>
          <w:rFonts w:ascii="Times New Roman" w:hAnsi="Times New Roman"/>
          <w:sz w:val="24"/>
        </w:rPr>
        <w:t>C</w:t>
      </w:r>
      <w:r w:rsidRPr="007F43E6">
        <w:rPr>
          <w:rFonts w:ascii="Times New Roman" w:hAnsi="Times New Roman"/>
          <w:sz w:val="24"/>
        </w:rPr>
        <w:t>onstrangimento</w:t>
      </w:r>
      <w:r w:rsidR="0061018F" w:rsidRPr="007F43E6">
        <w:rPr>
          <w:rFonts w:ascii="Times New Roman" w:hAnsi="Times New Roman"/>
          <w:sz w:val="24"/>
        </w:rPr>
        <w:t xml:space="preserve"> ilegal;</w:t>
      </w:r>
    </w:p>
    <w:p w:rsidR="00606B09" w:rsidRPr="007F43E6" w:rsidRDefault="007F43E6"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Pr>
          <w:rFonts w:ascii="Times New Roman" w:hAnsi="Times New Roman"/>
          <w:sz w:val="24"/>
        </w:rPr>
        <w:t>A</w:t>
      </w:r>
      <w:r w:rsidRPr="007F43E6">
        <w:rPr>
          <w:rFonts w:ascii="Times New Roman" w:hAnsi="Times New Roman"/>
          <w:sz w:val="24"/>
        </w:rPr>
        <w:t>meaça</w:t>
      </w:r>
      <w:r w:rsidR="0061018F" w:rsidRPr="007F43E6">
        <w:rPr>
          <w:rFonts w:ascii="Times New Roman" w:hAnsi="Times New Roman"/>
          <w:sz w:val="24"/>
        </w:rPr>
        <w:t>;</w:t>
      </w:r>
    </w:p>
    <w:p w:rsidR="00606B09" w:rsidRPr="007F43E6" w:rsidRDefault="0061018F"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sidRPr="007F43E6">
        <w:rPr>
          <w:rFonts w:ascii="Times New Roman" w:hAnsi="Times New Roman"/>
          <w:sz w:val="24"/>
        </w:rPr>
        <w:t>Injúria;</w:t>
      </w:r>
    </w:p>
    <w:p w:rsidR="00606B09" w:rsidRPr="007F43E6" w:rsidRDefault="007F43E6"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Pr>
          <w:rFonts w:ascii="Times New Roman" w:hAnsi="Times New Roman"/>
          <w:sz w:val="24"/>
        </w:rPr>
        <w:t>A</w:t>
      </w:r>
      <w:r w:rsidRPr="007F43E6">
        <w:rPr>
          <w:rFonts w:ascii="Times New Roman" w:hAnsi="Times New Roman"/>
          <w:sz w:val="24"/>
        </w:rPr>
        <w:t>tentado</w:t>
      </w:r>
      <w:r w:rsidR="0061018F" w:rsidRPr="007F43E6">
        <w:rPr>
          <w:rFonts w:ascii="Times New Roman" w:hAnsi="Times New Roman"/>
          <w:sz w:val="24"/>
        </w:rPr>
        <w:t xml:space="preserve"> violento ao pudor;</w:t>
      </w:r>
    </w:p>
    <w:p w:rsidR="00606B09" w:rsidRPr="007F43E6" w:rsidRDefault="007F43E6"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Pr>
          <w:rFonts w:ascii="Times New Roman" w:hAnsi="Times New Roman"/>
          <w:sz w:val="24"/>
        </w:rPr>
        <w:t>A</w:t>
      </w:r>
      <w:r w:rsidRPr="007F43E6">
        <w:rPr>
          <w:rFonts w:ascii="Times New Roman" w:hAnsi="Times New Roman"/>
          <w:sz w:val="24"/>
        </w:rPr>
        <w:t>to</w:t>
      </w:r>
      <w:r w:rsidR="0061018F" w:rsidRPr="007F43E6">
        <w:rPr>
          <w:rFonts w:ascii="Times New Roman" w:hAnsi="Times New Roman"/>
          <w:sz w:val="24"/>
        </w:rPr>
        <w:t xml:space="preserve"> obsceno;</w:t>
      </w:r>
    </w:p>
    <w:p w:rsidR="00606B09" w:rsidRPr="007F43E6" w:rsidRDefault="0061018F"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sidRPr="007F43E6">
        <w:rPr>
          <w:rFonts w:ascii="Times New Roman" w:hAnsi="Times New Roman"/>
          <w:sz w:val="24"/>
        </w:rPr>
        <w:t>Sedução;</w:t>
      </w:r>
    </w:p>
    <w:p w:rsidR="00606B09" w:rsidRPr="007F43E6" w:rsidRDefault="0061018F"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sidRPr="007F43E6">
        <w:rPr>
          <w:rFonts w:ascii="Times New Roman" w:hAnsi="Times New Roman"/>
          <w:sz w:val="24"/>
        </w:rPr>
        <w:t>Tentativa de estupro:</w:t>
      </w:r>
    </w:p>
    <w:p w:rsidR="00606B09" w:rsidRPr="007F43E6" w:rsidRDefault="0061018F"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sidRPr="007F43E6">
        <w:rPr>
          <w:rFonts w:ascii="Times New Roman" w:hAnsi="Times New Roman"/>
          <w:sz w:val="24"/>
        </w:rPr>
        <w:t>Importunação ofensiva ao pudor;</w:t>
      </w:r>
    </w:p>
    <w:p w:rsidR="0061018F" w:rsidRPr="007F43E6" w:rsidRDefault="0061018F" w:rsidP="00606B09">
      <w:pPr>
        <w:pStyle w:val="PargrafodaLista"/>
        <w:widowControl w:val="0"/>
        <w:numPr>
          <w:ilvl w:val="0"/>
          <w:numId w:val="34"/>
        </w:numPr>
        <w:autoSpaceDE w:val="0"/>
        <w:autoSpaceDN w:val="0"/>
        <w:adjustRightInd w:val="0"/>
        <w:spacing w:line="360" w:lineRule="auto"/>
        <w:jc w:val="both"/>
        <w:rPr>
          <w:rFonts w:ascii="Times New Roman" w:hAnsi="Times New Roman"/>
          <w:sz w:val="24"/>
        </w:rPr>
      </w:pPr>
      <w:r w:rsidRPr="007F43E6">
        <w:rPr>
          <w:rFonts w:ascii="Times New Roman" w:hAnsi="Times New Roman"/>
          <w:sz w:val="24"/>
        </w:rPr>
        <w:t>Perturbação da tranquilidade.</w:t>
      </w:r>
    </w:p>
    <w:p w:rsidR="0067166F" w:rsidRPr="007F43E6" w:rsidRDefault="00850AB9" w:rsidP="006859BE">
      <w:pPr>
        <w:widowControl w:val="0"/>
        <w:autoSpaceDE w:val="0"/>
        <w:autoSpaceDN w:val="0"/>
        <w:adjustRightInd w:val="0"/>
        <w:spacing w:line="360" w:lineRule="auto"/>
        <w:ind w:firstLine="851"/>
        <w:jc w:val="both"/>
      </w:pPr>
      <w:r w:rsidRPr="007F43E6">
        <w:t>Embora não existam</w:t>
      </w:r>
      <w:r w:rsidR="00722423" w:rsidRPr="007F43E6">
        <w:t xml:space="preserve"> </w:t>
      </w:r>
      <w:r w:rsidRPr="007F43E6">
        <w:t xml:space="preserve">leis federais </w:t>
      </w:r>
      <w:r w:rsidR="00533767" w:rsidRPr="007F43E6">
        <w:t>que caracterizem o assédio</w:t>
      </w:r>
      <w:r w:rsidRPr="007F43E6">
        <w:t xml:space="preserve"> </w:t>
      </w:r>
      <w:r w:rsidR="00606B09" w:rsidRPr="007F43E6">
        <w:t xml:space="preserve">moral </w:t>
      </w:r>
      <w:r w:rsidRPr="007F43E6">
        <w:t xml:space="preserve">como tal, </w:t>
      </w:r>
      <w:r w:rsidRPr="007F43E6">
        <w:lastRenderedPageBreak/>
        <w:t xml:space="preserve">coibindo e promulgando sanções para esse tipo de violência e dano, há um projeto de lei, pronta para </w:t>
      </w:r>
      <w:r w:rsidR="00067FD3" w:rsidRPr="007F43E6">
        <w:t>pauta no Plenário, com base no D</w:t>
      </w:r>
      <w:r w:rsidRPr="007F43E6">
        <w:t xml:space="preserve">ecreto 4.742 de 2001, que introduz o artigo 146-A no Código Penal Brasileiro dispondo sobre o crime de assédio moral no trabalho.  </w:t>
      </w:r>
    </w:p>
    <w:p w:rsidR="00533767" w:rsidRPr="007F43E6" w:rsidRDefault="00533767" w:rsidP="006859BE">
      <w:pPr>
        <w:widowControl w:val="0"/>
        <w:autoSpaceDE w:val="0"/>
        <w:autoSpaceDN w:val="0"/>
        <w:adjustRightInd w:val="0"/>
        <w:spacing w:line="360" w:lineRule="auto"/>
        <w:ind w:firstLine="851"/>
        <w:jc w:val="both"/>
      </w:pPr>
      <w:r w:rsidRPr="007F43E6">
        <w:t>Quando tratamos de assédio sexual, na maioria das vezes, existe uma relação hierárquica, visto que a subordinação, neste caso, é utilizada como instrumento de obtenção de favores de ordem sexual, podendo somente ser praticada nos casos de ascendência, nos casos inerentes ao exercício de emprego, cargo ou função.</w:t>
      </w:r>
    </w:p>
    <w:p w:rsidR="00533767" w:rsidRPr="007F43E6" w:rsidRDefault="00533767" w:rsidP="006859BE">
      <w:pPr>
        <w:widowControl w:val="0"/>
        <w:autoSpaceDE w:val="0"/>
        <w:autoSpaceDN w:val="0"/>
        <w:adjustRightInd w:val="0"/>
        <w:spacing w:line="360" w:lineRule="auto"/>
        <w:ind w:firstLine="851"/>
        <w:jc w:val="both"/>
      </w:pPr>
      <w:r w:rsidRPr="007F43E6">
        <w:t>Trata-se de conduta criminal, ensejando em</w:t>
      </w:r>
      <w:r w:rsidRPr="007F43E6">
        <w:t xml:space="preserve"> </w:t>
      </w:r>
      <w:r w:rsidRPr="007F43E6">
        <w:t>pena de detenção, podendo ser aumentada em até um terço se a vítima for menor de 18 (dezoito) anos.</w:t>
      </w:r>
    </w:p>
    <w:p w:rsidR="009D49E7" w:rsidRPr="007F43E6" w:rsidRDefault="00533767" w:rsidP="006859BE">
      <w:pPr>
        <w:widowControl w:val="0"/>
        <w:autoSpaceDE w:val="0"/>
        <w:autoSpaceDN w:val="0"/>
        <w:adjustRightInd w:val="0"/>
        <w:spacing w:line="360" w:lineRule="auto"/>
        <w:ind w:firstLine="851"/>
        <w:jc w:val="both"/>
      </w:pPr>
      <w:r w:rsidRPr="007F43E6">
        <w:t>Já o assédio moral, é mais fácil de ser constatado. Não é conduta criminal e pode ser praticada de diversas maneiras.</w:t>
      </w:r>
    </w:p>
    <w:p w:rsidR="00AF4F28" w:rsidRPr="007F43E6" w:rsidRDefault="00850AB9" w:rsidP="006859BE">
      <w:pPr>
        <w:widowControl w:val="0"/>
        <w:autoSpaceDE w:val="0"/>
        <w:autoSpaceDN w:val="0"/>
        <w:adjustRightInd w:val="0"/>
        <w:spacing w:line="360" w:lineRule="auto"/>
        <w:ind w:firstLine="851"/>
        <w:jc w:val="both"/>
      </w:pPr>
      <w:r w:rsidRPr="007F43E6">
        <w:tab/>
        <w:t>A Constituiç</w:t>
      </w:r>
      <w:r w:rsidR="001B6BC9" w:rsidRPr="007F43E6">
        <w:t xml:space="preserve">ão Federal, em seu art. 1º, III, </w:t>
      </w:r>
      <w:r w:rsidRPr="007F43E6">
        <w:t xml:space="preserve">tem como princípio fundamental a dignidade da pessoa humana, sendo assim, é evidentemente que entre essas, está contemplada a dignidade sexual. </w:t>
      </w:r>
      <w:r w:rsidR="007F43E6" w:rsidRPr="007F43E6">
        <w:t>Esse tipo de assédio, portanto, ficou determinado pelo decreto da lei 10.224 de 15 de maio de 2001 que passou a vigorar o artigo 216-A do Código Penal Brasileiro, que mediante o constrangimento de “alguém com o intuito de obter vantagem ou favorecimento sexual, prevalecendo-se o agente de sua condição de superior hierárquico ou ascendência inerente ao exercíc</w:t>
      </w:r>
      <w:r w:rsidR="007F43E6">
        <w:t>io de emprego, cargo ou função</w:t>
      </w:r>
      <w:r w:rsidR="007F43E6" w:rsidRPr="007F43E6">
        <w:t>”</w:t>
      </w:r>
      <w:r w:rsidR="007F43E6">
        <w:t>.</w:t>
      </w:r>
    </w:p>
    <w:p w:rsidR="00AF4F28" w:rsidRPr="007F43E6" w:rsidRDefault="007F43E6" w:rsidP="006859BE">
      <w:pPr>
        <w:spacing w:line="360" w:lineRule="auto"/>
        <w:ind w:firstLine="851"/>
        <w:jc w:val="both"/>
        <w:rPr>
          <w:szCs w:val="30"/>
        </w:rPr>
      </w:pPr>
      <w:r w:rsidRPr="007F43E6">
        <w:t>Segundo a Juíza Marcele Antoniazzi: “</w:t>
      </w:r>
      <w:r w:rsidRPr="007F43E6">
        <w:rPr>
          <w:szCs w:val="30"/>
        </w:rPr>
        <w:t>O assédio não precisa ser no local de trabalho</w:t>
      </w:r>
      <w:r w:rsidRPr="007F43E6">
        <w:rPr>
          <w:szCs w:val="30"/>
        </w:rPr>
        <w:t>, m</w:t>
      </w:r>
      <w:r w:rsidRPr="007F43E6">
        <w:rPr>
          <w:szCs w:val="30"/>
        </w:rPr>
        <w:t>as exige-se que o assédio</w:t>
      </w:r>
      <w:r w:rsidRPr="007F43E6">
        <w:rPr>
          <w:szCs w:val="30"/>
        </w:rPr>
        <w:t xml:space="preserve"> tenha relação com o trabalho. Por exemplo, quando é oferecida uma carona por um colega após o expediente, na qual o assediador acaba intimidando a vítima com ameaças de prejuízos no trabalho</w:t>
      </w:r>
      <w:r w:rsidRPr="007F43E6">
        <w:rPr>
          <w:szCs w:val="30"/>
        </w:rPr>
        <w:t>”</w:t>
      </w:r>
      <w:r>
        <w:rPr>
          <w:szCs w:val="30"/>
        </w:rPr>
        <w:t>.</w:t>
      </w:r>
    </w:p>
    <w:p w:rsidR="006859BE" w:rsidRPr="007F43E6" w:rsidRDefault="00216B74" w:rsidP="006859BE">
      <w:pPr>
        <w:spacing w:line="360" w:lineRule="auto"/>
        <w:ind w:firstLine="851"/>
        <w:jc w:val="both"/>
        <w:rPr>
          <w:szCs w:val="30"/>
        </w:rPr>
      </w:pPr>
      <w:r w:rsidRPr="007F43E6">
        <w:rPr>
          <w:szCs w:val="30"/>
        </w:rPr>
        <w:t xml:space="preserve">Também segundo a juíza “É difícil provar o assédio sexual, porque, em regra, </w:t>
      </w:r>
      <w:r w:rsidRPr="007F43E6">
        <w:rPr>
          <w:szCs w:val="30"/>
        </w:rPr>
        <w:t>essa</w:t>
      </w:r>
      <w:r w:rsidRPr="007F43E6">
        <w:rPr>
          <w:szCs w:val="30"/>
        </w:rPr>
        <w:t xml:space="preserve"> conduta </w:t>
      </w:r>
      <w:r w:rsidRPr="007F43E6">
        <w:rPr>
          <w:szCs w:val="30"/>
        </w:rPr>
        <w:t>ocorre ocultamente e o ônus da prova é de quem alega, ou seja, da própria vítima.</w:t>
      </w:r>
      <w:r w:rsidR="007F43E6" w:rsidRPr="007F43E6">
        <w:rPr>
          <w:szCs w:val="30"/>
        </w:rPr>
        <w:t xml:space="preserve"> </w:t>
      </w:r>
      <w:r w:rsidRPr="007F43E6">
        <w:rPr>
          <w:szCs w:val="30"/>
        </w:rPr>
        <w:t>Mas</w:t>
      </w:r>
      <w:r w:rsidR="007F43E6" w:rsidRPr="007F43E6">
        <w:rPr>
          <w:szCs w:val="30"/>
        </w:rPr>
        <w:t xml:space="preserve"> </w:t>
      </w:r>
      <w:r w:rsidRPr="007F43E6">
        <w:rPr>
          <w:szCs w:val="30"/>
        </w:rPr>
        <w:t>é</w:t>
      </w:r>
      <w:r w:rsidR="007F43E6" w:rsidRPr="007F43E6">
        <w:rPr>
          <w:szCs w:val="30"/>
        </w:rPr>
        <w:t xml:space="preserve"> </w:t>
      </w:r>
      <w:r w:rsidRPr="007F43E6">
        <w:rPr>
          <w:szCs w:val="30"/>
        </w:rPr>
        <w:t>possível</w:t>
      </w:r>
      <w:r w:rsidR="007F43E6" w:rsidRPr="007F43E6">
        <w:rPr>
          <w:szCs w:val="30"/>
        </w:rPr>
        <w:t xml:space="preserve"> </w:t>
      </w:r>
      <w:r w:rsidRPr="007F43E6">
        <w:rPr>
          <w:szCs w:val="30"/>
        </w:rPr>
        <w:t>prová-lo,</w:t>
      </w:r>
      <w:r w:rsidR="007F43E6" w:rsidRPr="007F43E6">
        <w:rPr>
          <w:szCs w:val="30"/>
        </w:rPr>
        <w:t xml:space="preserve"> </w:t>
      </w:r>
      <w:r w:rsidRPr="007F43E6">
        <w:rPr>
          <w:szCs w:val="30"/>
        </w:rPr>
        <w:t>por</w:t>
      </w:r>
      <w:r w:rsidR="007F43E6" w:rsidRPr="007F43E6">
        <w:rPr>
          <w:szCs w:val="30"/>
        </w:rPr>
        <w:t xml:space="preserve"> </w:t>
      </w:r>
      <w:r w:rsidRPr="007F43E6">
        <w:rPr>
          <w:szCs w:val="30"/>
        </w:rPr>
        <w:t>exemplo,</w:t>
      </w:r>
      <w:r w:rsidR="007F43E6" w:rsidRPr="007F43E6">
        <w:rPr>
          <w:szCs w:val="30"/>
        </w:rPr>
        <w:t xml:space="preserve"> </w:t>
      </w:r>
      <w:r w:rsidRPr="007F43E6">
        <w:rPr>
          <w:szCs w:val="30"/>
        </w:rPr>
        <w:t>por</w:t>
      </w:r>
      <w:r w:rsidR="007F43E6" w:rsidRPr="007F43E6">
        <w:rPr>
          <w:szCs w:val="30"/>
        </w:rPr>
        <w:t xml:space="preserve"> </w:t>
      </w:r>
      <w:r w:rsidRPr="007F43E6">
        <w:rPr>
          <w:szCs w:val="30"/>
        </w:rPr>
        <w:t>meio</w:t>
      </w:r>
      <w:r w:rsidR="007F43E6" w:rsidRPr="007F43E6">
        <w:rPr>
          <w:szCs w:val="30"/>
        </w:rPr>
        <w:t xml:space="preserve"> </w:t>
      </w:r>
      <w:r w:rsidRPr="007F43E6">
        <w:rPr>
          <w:szCs w:val="30"/>
        </w:rPr>
        <w:t>de</w:t>
      </w:r>
      <w:r w:rsidR="007F43E6" w:rsidRPr="007F43E6">
        <w:rPr>
          <w:szCs w:val="30"/>
        </w:rPr>
        <w:t xml:space="preserve"> </w:t>
      </w:r>
      <w:r w:rsidRPr="007F43E6">
        <w:rPr>
          <w:szCs w:val="30"/>
        </w:rPr>
        <w:t>bilhetes,</w:t>
      </w:r>
      <w:r w:rsidR="007F43E6" w:rsidRPr="007F43E6">
        <w:rPr>
          <w:szCs w:val="30"/>
        </w:rPr>
        <w:t xml:space="preserve"> </w:t>
      </w:r>
      <w:r w:rsidRPr="007F43E6">
        <w:rPr>
          <w:szCs w:val="30"/>
        </w:rPr>
        <w:t>mensagens</w:t>
      </w:r>
      <w:r w:rsidR="007F43E6" w:rsidRPr="007F43E6">
        <w:rPr>
          <w:szCs w:val="30"/>
        </w:rPr>
        <w:t xml:space="preserve"> </w:t>
      </w:r>
      <w:r w:rsidRPr="007F43E6">
        <w:rPr>
          <w:szCs w:val="30"/>
        </w:rPr>
        <w:t>eletrônicas,</w:t>
      </w:r>
      <w:r w:rsidR="007F43E6" w:rsidRPr="007F43E6">
        <w:rPr>
          <w:szCs w:val="30"/>
        </w:rPr>
        <w:t xml:space="preserve"> </w:t>
      </w:r>
      <w:r w:rsidRPr="007F43E6">
        <w:rPr>
          <w:szCs w:val="30"/>
        </w:rPr>
        <w:t>testemunhas,</w:t>
      </w:r>
      <w:r w:rsidR="007F43E6" w:rsidRPr="007F43E6">
        <w:rPr>
          <w:szCs w:val="30"/>
        </w:rPr>
        <w:t xml:space="preserve"> </w:t>
      </w:r>
      <w:r w:rsidRPr="007F43E6">
        <w:rPr>
          <w:szCs w:val="30"/>
        </w:rPr>
        <w:t>etc.</w:t>
      </w:r>
      <w:r w:rsidR="007F43E6" w:rsidRPr="007F43E6">
        <w:rPr>
          <w:szCs w:val="30"/>
        </w:rPr>
        <w:t xml:space="preserve"> </w:t>
      </w:r>
      <w:r w:rsidRPr="007F43E6">
        <w:rPr>
          <w:szCs w:val="30"/>
        </w:rPr>
        <w:t>Também</w:t>
      </w:r>
      <w:r w:rsidR="007F43E6" w:rsidRPr="007F43E6">
        <w:rPr>
          <w:szCs w:val="30"/>
        </w:rPr>
        <w:t xml:space="preserve"> </w:t>
      </w:r>
      <w:r w:rsidRPr="007F43E6">
        <w:rPr>
          <w:szCs w:val="30"/>
        </w:rPr>
        <w:t>é</w:t>
      </w:r>
      <w:r w:rsidR="007F43E6" w:rsidRPr="007F43E6">
        <w:rPr>
          <w:szCs w:val="30"/>
        </w:rPr>
        <w:t xml:space="preserve"> </w:t>
      </w:r>
      <w:r w:rsidRPr="007F43E6">
        <w:rPr>
          <w:szCs w:val="30"/>
        </w:rPr>
        <w:t>possível</w:t>
      </w:r>
      <w:r w:rsidR="007F43E6" w:rsidRPr="007F43E6">
        <w:rPr>
          <w:szCs w:val="30"/>
        </w:rPr>
        <w:t xml:space="preserve"> </w:t>
      </w:r>
      <w:r w:rsidRPr="007F43E6">
        <w:rPr>
          <w:szCs w:val="30"/>
        </w:rPr>
        <w:t>provar</w:t>
      </w:r>
      <w:r w:rsidR="007F43E6" w:rsidRPr="007F43E6">
        <w:rPr>
          <w:szCs w:val="30"/>
        </w:rPr>
        <w:t xml:space="preserve"> </w:t>
      </w:r>
      <w:r w:rsidRPr="007F43E6">
        <w:rPr>
          <w:szCs w:val="30"/>
        </w:rPr>
        <w:t>por</w:t>
      </w:r>
      <w:r w:rsidR="007F43E6" w:rsidRPr="007F43E6">
        <w:rPr>
          <w:szCs w:val="30"/>
        </w:rPr>
        <w:t xml:space="preserve"> </w:t>
      </w:r>
      <w:r w:rsidRPr="007F43E6">
        <w:rPr>
          <w:szCs w:val="30"/>
        </w:rPr>
        <w:t>meio</w:t>
      </w:r>
      <w:r w:rsidR="007F43E6" w:rsidRPr="007F43E6">
        <w:rPr>
          <w:szCs w:val="30"/>
        </w:rPr>
        <w:t xml:space="preserve"> </w:t>
      </w:r>
      <w:r w:rsidRPr="007F43E6">
        <w:rPr>
          <w:szCs w:val="30"/>
        </w:rPr>
        <w:t>de</w:t>
      </w:r>
      <w:r w:rsidR="007F43E6" w:rsidRPr="007F43E6">
        <w:rPr>
          <w:szCs w:val="30"/>
        </w:rPr>
        <w:t xml:space="preserve"> </w:t>
      </w:r>
      <w:r w:rsidRPr="007F43E6">
        <w:rPr>
          <w:szCs w:val="30"/>
        </w:rPr>
        <w:t>ligações</w:t>
      </w:r>
      <w:r w:rsidR="007F43E6" w:rsidRPr="007F43E6">
        <w:rPr>
          <w:szCs w:val="30"/>
        </w:rPr>
        <w:t xml:space="preserve"> </w:t>
      </w:r>
      <w:r w:rsidRPr="007F43E6">
        <w:rPr>
          <w:szCs w:val="30"/>
        </w:rPr>
        <w:t>telefônicas.</w:t>
      </w:r>
      <w:r w:rsidRPr="007F43E6">
        <w:rPr>
          <w:szCs w:val="30"/>
        </w:rPr>
        <w:t>” “</w:t>
      </w:r>
      <w:r w:rsidRPr="007F43E6">
        <w:rPr>
          <w:szCs w:val="30"/>
        </w:rPr>
        <w:t>Nos</w:t>
      </w:r>
      <w:r w:rsidR="007F43E6" w:rsidRPr="007F43E6">
        <w:rPr>
          <w:szCs w:val="30"/>
        </w:rPr>
        <w:t xml:space="preserve"> </w:t>
      </w:r>
      <w:r w:rsidRPr="007F43E6">
        <w:rPr>
          <w:szCs w:val="30"/>
        </w:rPr>
        <w:t>casos</w:t>
      </w:r>
      <w:r w:rsidR="007F43E6" w:rsidRPr="007F43E6">
        <w:rPr>
          <w:szCs w:val="30"/>
        </w:rPr>
        <w:t xml:space="preserve"> </w:t>
      </w:r>
      <w:r w:rsidRPr="007F43E6">
        <w:rPr>
          <w:szCs w:val="30"/>
        </w:rPr>
        <w:t>de</w:t>
      </w:r>
      <w:r w:rsidR="007F43E6" w:rsidRPr="007F43E6">
        <w:rPr>
          <w:szCs w:val="30"/>
        </w:rPr>
        <w:t xml:space="preserve"> </w:t>
      </w:r>
      <w:r w:rsidRPr="007F43E6">
        <w:rPr>
          <w:szCs w:val="30"/>
        </w:rPr>
        <w:t>assédio</w:t>
      </w:r>
      <w:r w:rsidR="007F43E6" w:rsidRPr="007F43E6">
        <w:rPr>
          <w:szCs w:val="30"/>
        </w:rPr>
        <w:t xml:space="preserve"> </w:t>
      </w:r>
      <w:r w:rsidRPr="007F43E6">
        <w:rPr>
          <w:szCs w:val="30"/>
        </w:rPr>
        <w:t>sexual,</w:t>
      </w:r>
      <w:r w:rsidR="007F43E6" w:rsidRPr="007F43E6">
        <w:rPr>
          <w:szCs w:val="30"/>
        </w:rPr>
        <w:t xml:space="preserve"> </w:t>
      </w:r>
      <w:r w:rsidRPr="007F43E6">
        <w:rPr>
          <w:szCs w:val="30"/>
        </w:rPr>
        <w:t>a</w:t>
      </w:r>
      <w:r w:rsidR="007F43E6" w:rsidRPr="007F43E6">
        <w:rPr>
          <w:szCs w:val="30"/>
        </w:rPr>
        <w:t xml:space="preserve"> </w:t>
      </w:r>
      <w:r w:rsidRPr="007F43E6">
        <w:rPr>
          <w:szCs w:val="30"/>
        </w:rPr>
        <w:t>ind</w:t>
      </w:r>
      <w:r w:rsidRPr="007F43E6">
        <w:rPr>
          <w:szCs w:val="30"/>
        </w:rPr>
        <w:t>enização</w:t>
      </w:r>
      <w:r w:rsidR="007F43E6" w:rsidRPr="007F43E6">
        <w:rPr>
          <w:szCs w:val="30"/>
        </w:rPr>
        <w:t xml:space="preserve"> </w:t>
      </w:r>
      <w:r w:rsidRPr="007F43E6">
        <w:rPr>
          <w:szCs w:val="30"/>
        </w:rPr>
        <w:t>por</w:t>
      </w:r>
      <w:r w:rsidR="007F43E6" w:rsidRPr="007F43E6">
        <w:rPr>
          <w:szCs w:val="30"/>
        </w:rPr>
        <w:t xml:space="preserve"> </w:t>
      </w:r>
      <w:r w:rsidRPr="007F43E6">
        <w:rPr>
          <w:szCs w:val="30"/>
        </w:rPr>
        <w:t>dano</w:t>
      </w:r>
      <w:r w:rsidR="007F43E6" w:rsidRPr="007F43E6">
        <w:rPr>
          <w:szCs w:val="30"/>
        </w:rPr>
        <w:t xml:space="preserve"> </w:t>
      </w:r>
      <w:r w:rsidRPr="007F43E6">
        <w:rPr>
          <w:szCs w:val="30"/>
        </w:rPr>
        <w:t>material</w:t>
      </w:r>
      <w:r w:rsidR="007F43E6" w:rsidRPr="007F43E6">
        <w:rPr>
          <w:szCs w:val="30"/>
        </w:rPr>
        <w:t xml:space="preserve"> </w:t>
      </w:r>
      <w:r w:rsidRPr="007F43E6">
        <w:rPr>
          <w:szCs w:val="30"/>
        </w:rPr>
        <w:t>depende</w:t>
      </w:r>
      <w:r w:rsidR="007F43E6" w:rsidRPr="007F43E6">
        <w:rPr>
          <w:szCs w:val="30"/>
        </w:rPr>
        <w:t xml:space="preserve"> </w:t>
      </w:r>
      <w:r w:rsidRPr="007F43E6">
        <w:rPr>
          <w:szCs w:val="30"/>
        </w:rPr>
        <w:t>de</w:t>
      </w:r>
      <w:r w:rsidR="007F43E6" w:rsidRPr="007F43E6">
        <w:rPr>
          <w:szCs w:val="30"/>
        </w:rPr>
        <w:t xml:space="preserve"> </w:t>
      </w:r>
      <w:r w:rsidRPr="007F43E6">
        <w:rPr>
          <w:szCs w:val="30"/>
        </w:rPr>
        <w:t>comprovação</w:t>
      </w:r>
      <w:r w:rsidR="007F43E6" w:rsidRPr="007F43E6">
        <w:rPr>
          <w:szCs w:val="30"/>
        </w:rPr>
        <w:t xml:space="preserve"> </w:t>
      </w:r>
      <w:r w:rsidRPr="007F43E6">
        <w:rPr>
          <w:szCs w:val="30"/>
        </w:rPr>
        <w:t>do</w:t>
      </w:r>
      <w:r w:rsidR="007F43E6" w:rsidRPr="007F43E6">
        <w:rPr>
          <w:szCs w:val="30"/>
        </w:rPr>
        <w:t xml:space="preserve"> fato, </w:t>
      </w:r>
      <w:r w:rsidRPr="007F43E6">
        <w:rPr>
          <w:szCs w:val="30"/>
        </w:rPr>
        <w:t>do</w:t>
      </w:r>
      <w:r w:rsidR="007F43E6" w:rsidRPr="007F43E6">
        <w:rPr>
          <w:szCs w:val="30"/>
        </w:rPr>
        <w:t xml:space="preserve"> </w:t>
      </w:r>
      <w:r w:rsidRPr="007F43E6">
        <w:rPr>
          <w:szCs w:val="30"/>
        </w:rPr>
        <w:t>prejuízo</w:t>
      </w:r>
      <w:r w:rsidR="007F43E6" w:rsidRPr="007F43E6">
        <w:rPr>
          <w:szCs w:val="30"/>
        </w:rPr>
        <w:t xml:space="preserve"> </w:t>
      </w:r>
      <w:r w:rsidRPr="007F43E6">
        <w:rPr>
          <w:szCs w:val="30"/>
        </w:rPr>
        <w:t>e</w:t>
      </w:r>
      <w:r w:rsidR="007F43E6" w:rsidRPr="007F43E6">
        <w:rPr>
          <w:szCs w:val="30"/>
        </w:rPr>
        <w:t xml:space="preserve"> </w:t>
      </w:r>
      <w:r w:rsidRPr="007F43E6">
        <w:rPr>
          <w:szCs w:val="30"/>
        </w:rPr>
        <w:t>do</w:t>
      </w:r>
      <w:r w:rsidR="007F43E6" w:rsidRPr="007F43E6">
        <w:rPr>
          <w:szCs w:val="30"/>
        </w:rPr>
        <w:t xml:space="preserve"> </w:t>
      </w:r>
      <w:r w:rsidRPr="007F43E6">
        <w:rPr>
          <w:szCs w:val="30"/>
        </w:rPr>
        <w:t>nexo</w:t>
      </w:r>
      <w:r w:rsidR="007F43E6" w:rsidRPr="007F43E6">
        <w:rPr>
          <w:szCs w:val="30"/>
        </w:rPr>
        <w:t xml:space="preserve"> </w:t>
      </w:r>
      <w:r w:rsidRPr="007F43E6">
        <w:rPr>
          <w:szCs w:val="30"/>
        </w:rPr>
        <w:t>de</w:t>
      </w:r>
      <w:r w:rsidR="007F43E6" w:rsidRPr="007F43E6">
        <w:rPr>
          <w:szCs w:val="30"/>
        </w:rPr>
        <w:t xml:space="preserve"> </w:t>
      </w:r>
      <w:r w:rsidRPr="007F43E6">
        <w:rPr>
          <w:szCs w:val="30"/>
        </w:rPr>
        <w:t>causalidade</w:t>
      </w:r>
      <w:r w:rsidR="007F43E6" w:rsidRPr="007F43E6">
        <w:rPr>
          <w:szCs w:val="30"/>
        </w:rPr>
        <w:t xml:space="preserve"> </w:t>
      </w:r>
      <w:r w:rsidRPr="007F43E6">
        <w:rPr>
          <w:szCs w:val="30"/>
        </w:rPr>
        <w:t>entre</w:t>
      </w:r>
      <w:r w:rsidR="007F43E6" w:rsidRPr="007F43E6">
        <w:rPr>
          <w:szCs w:val="30"/>
        </w:rPr>
        <w:t xml:space="preserve"> </w:t>
      </w:r>
      <w:r w:rsidRPr="007F43E6">
        <w:rPr>
          <w:szCs w:val="30"/>
        </w:rPr>
        <w:t>eles.</w:t>
      </w:r>
      <w:r w:rsidR="007F43E6" w:rsidRPr="007F43E6">
        <w:rPr>
          <w:szCs w:val="30"/>
        </w:rPr>
        <w:t xml:space="preserve"> </w:t>
      </w:r>
      <w:r w:rsidRPr="007F43E6">
        <w:rPr>
          <w:szCs w:val="30"/>
        </w:rPr>
        <w:t>A</w:t>
      </w:r>
      <w:r w:rsidR="007F43E6" w:rsidRPr="007F43E6">
        <w:rPr>
          <w:szCs w:val="30"/>
        </w:rPr>
        <w:t xml:space="preserve"> </w:t>
      </w:r>
      <w:r w:rsidRPr="007F43E6">
        <w:rPr>
          <w:szCs w:val="30"/>
        </w:rPr>
        <w:t>respeito</w:t>
      </w:r>
      <w:r w:rsidR="007F43E6" w:rsidRPr="007F43E6">
        <w:rPr>
          <w:szCs w:val="30"/>
        </w:rPr>
        <w:t xml:space="preserve"> </w:t>
      </w:r>
      <w:r w:rsidRPr="007F43E6">
        <w:rPr>
          <w:szCs w:val="30"/>
        </w:rPr>
        <w:t>dos</w:t>
      </w:r>
      <w:r w:rsidR="007F43E6" w:rsidRPr="007F43E6">
        <w:rPr>
          <w:szCs w:val="30"/>
        </w:rPr>
        <w:t xml:space="preserve"> </w:t>
      </w:r>
      <w:r w:rsidRPr="007F43E6">
        <w:rPr>
          <w:szCs w:val="30"/>
        </w:rPr>
        <w:t>danos</w:t>
      </w:r>
      <w:r w:rsidR="007F43E6" w:rsidRPr="007F43E6">
        <w:rPr>
          <w:szCs w:val="30"/>
        </w:rPr>
        <w:t xml:space="preserve"> </w:t>
      </w:r>
      <w:r w:rsidRPr="007F43E6">
        <w:rPr>
          <w:szCs w:val="30"/>
        </w:rPr>
        <w:t>morais,</w:t>
      </w:r>
      <w:r w:rsidR="007F43E6" w:rsidRPr="007F43E6">
        <w:rPr>
          <w:szCs w:val="30"/>
        </w:rPr>
        <w:t xml:space="preserve"> </w:t>
      </w:r>
      <w:r w:rsidRPr="007F43E6">
        <w:rPr>
          <w:szCs w:val="30"/>
        </w:rPr>
        <w:t>a</w:t>
      </w:r>
      <w:r w:rsidR="007F43E6" w:rsidRPr="007F43E6">
        <w:rPr>
          <w:szCs w:val="30"/>
        </w:rPr>
        <w:t xml:space="preserve"> </w:t>
      </w:r>
      <w:r w:rsidRPr="007F43E6">
        <w:rPr>
          <w:szCs w:val="30"/>
        </w:rPr>
        <w:t>prova</w:t>
      </w:r>
      <w:r w:rsidR="007F43E6" w:rsidRPr="007F43E6">
        <w:rPr>
          <w:szCs w:val="30"/>
        </w:rPr>
        <w:t xml:space="preserve"> </w:t>
      </w:r>
      <w:r w:rsidRPr="007F43E6">
        <w:rPr>
          <w:szCs w:val="30"/>
        </w:rPr>
        <w:t>é</w:t>
      </w:r>
      <w:r w:rsidR="007F43E6" w:rsidRPr="007F43E6">
        <w:rPr>
          <w:szCs w:val="30"/>
        </w:rPr>
        <w:t xml:space="preserve"> </w:t>
      </w:r>
      <w:r w:rsidRPr="007F43E6">
        <w:rPr>
          <w:szCs w:val="30"/>
        </w:rPr>
        <w:t>do</w:t>
      </w:r>
      <w:r w:rsidR="007F43E6" w:rsidRPr="007F43E6">
        <w:rPr>
          <w:szCs w:val="30"/>
        </w:rPr>
        <w:t xml:space="preserve"> </w:t>
      </w:r>
      <w:r w:rsidRPr="007F43E6">
        <w:rPr>
          <w:szCs w:val="30"/>
        </w:rPr>
        <w:t>fato</w:t>
      </w:r>
      <w:r w:rsidRPr="007F43E6">
        <w:rPr>
          <w:szCs w:val="30"/>
        </w:rPr>
        <w:t>,</w:t>
      </w:r>
      <w:r w:rsidR="007F43E6" w:rsidRPr="007F43E6">
        <w:rPr>
          <w:szCs w:val="30"/>
        </w:rPr>
        <w:t xml:space="preserve"> </w:t>
      </w:r>
      <w:r w:rsidRPr="007F43E6">
        <w:rPr>
          <w:szCs w:val="30"/>
        </w:rPr>
        <w:t>uma</w:t>
      </w:r>
      <w:r w:rsidR="007F43E6" w:rsidRPr="007F43E6">
        <w:rPr>
          <w:szCs w:val="30"/>
        </w:rPr>
        <w:t xml:space="preserve"> </w:t>
      </w:r>
      <w:r w:rsidRPr="007F43E6">
        <w:rPr>
          <w:szCs w:val="30"/>
        </w:rPr>
        <w:t>vez</w:t>
      </w:r>
      <w:r w:rsidR="007F43E6" w:rsidRPr="007F43E6">
        <w:rPr>
          <w:szCs w:val="30"/>
        </w:rPr>
        <w:t xml:space="preserve"> </w:t>
      </w:r>
      <w:r w:rsidRPr="007F43E6">
        <w:rPr>
          <w:szCs w:val="30"/>
        </w:rPr>
        <w:t>que</w:t>
      </w:r>
      <w:r w:rsidR="007F43E6" w:rsidRPr="007F43E6">
        <w:rPr>
          <w:szCs w:val="30"/>
        </w:rPr>
        <w:t xml:space="preserve"> </w:t>
      </w:r>
      <w:r w:rsidRPr="007F43E6">
        <w:rPr>
          <w:szCs w:val="30"/>
        </w:rPr>
        <w:t>não</w:t>
      </w:r>
      <w:r w:rsidR="007F43E6" w:rsidRPr="007F43E6">
        <w:rPr>
          <w:szCs w:val="30"/>
        </w:rPr>
        <w:t xml:space="preserve"> </w:t>
      </w:r>
      <w:r w:rsidRPr="007F43E6">
        <w:rPr>
          <w:szCs w:val="30"/>
        </w:rPr>
        <w:t>há</w:t>
      </w:r>
      <w:r w:rsidR="007F43E6" w:rsidRPr="007F43E6">
        <w:rPr>
          <w:szCs w:val="30"/>
        </w:rPr>
        <w:t xml:space="preserve"> </w:t>
      </w:r>
      <w:r w:rsidRPr="007F43E6">
        <w:rPr>
          <w:szCs w:val="30"/>
        </w:rPr>
        <w:t>como</w:t>
      </w:r>
      <w:r w:rsidR="007F43E6" w:rsidRPr="007F43E6">
        <w:rPr>
          <w:szCs w:val="30"/>
        </w:rPr>
        <w:t xml:space="preserve"> </w:t>
      </w:r>
      <w:r w:rsidRPr="007F43E6">
        <w:rPr>
          <w:szCs w:val="30"/>
        </w:rPr>
        <w:t>produzir</w:t>
      </w:r>
      <w:r w:rsidR="007F43E6" w:rsidRPr="007F43E6">
        <w:rPr>
          <w:szCs w:val="30"/>
        </w:rPr>
        <w:t xml:space="preserve"> </w:t>
      </w:r>
      <w:r w:rsidRPr="007F43E6">
        <w:rPr>
          <w:szCs w:val="30"/>
        </w:rPr>
        <w:t>prova</w:t>
      </w:r>
      <w:r w:rsidR="007F43E6" w:rsidRPr="007F43E6">
        <w:rPr>
          <w:szCs w:val="30"/>
        </w:rPr>
        <w:t xml:space="preserve"> </w:t>
      </w:r>
      <w:r w:rsidRPr="007F43E6">
        <w:rPr>
          <w:szCs w:val="30"/>
        </w:rPr>
        <w:t>do</w:t>
      </w:r>
      <w:r w:rsidR="007F43E6" w:rsidRPr="007F43E6">
        <w:rPr>
          <w:szCs w:val="30"/>
        </w:rPr>
        <w:t xml:space="preserve"> </w:t>
      </w:r>
      <w:r w:rsidRPr="007F43E6">
        <w:rPr>
          <w:szCs w:val="30"/>
        </w:rPr>
        <w:t>sofrimento</w:t>
      </w:r>
      <w:r w:rsidR="007F43E6" w:rsidRPr="007F43E6">
        <w:rPr>
          <w:szCs w:val="30"/>
        </w:rPr>
        <w:t>”.</w:t>
      </w:r>
    </w:p>
    <w:p w:rsidR="0062695B" w:rsidRPr="007F43E6" w:rsidRDefault="00CE5666" w:rsidP="006859BE">
      <w:pPr>
        <w:spacing w:line="360" w:lineRule="auto"/>
        <w:ind w:firstLine="851"/>
        <w:jc w:val="both"/>
        <w:rPr>
          <w:szCs w:val="30"/>
        </w:rPr>
      </w:pPr>
      <w:r w:rsidRPr="007F43E6">
        <w:rPr>
          <w:szCs w:val="30"/>
        </w:rPr>
        <w:t xml:space="preserve">Logo, se faz necessário </w:t>
      </w:r>
      <w:r w:rsidR="007F43E6" w:rsidRPr="007F43E6">
        <w:rPr>
          <w:szCs w:val="30"/>
        </w:rPr>
        <w:t>à</w:t>
      </w:r>
      <w:r w:rsidRPr="007F43E6">
        <w:rPr>
          <w:szCs w:val="30"/>
        </w:rPr>
        <w:t xml:space="preserve"> </w:t>
      </w:r>
      <w:proofErr w:type="gramStart"/>
      <w:r w:rsidRPr="007F43E6">
        <w:rPr>
          <w:szCs w:val="30"/>
        </w:rPr>
        <w:t>implementação</w:t>
      </w:r>
      <w:proofErr w:type="gramEnd"/>
      <w:r w:rsidRPr="007F43E6">
        <w:rPr>
          <w:szCs w:val="30"/>
        </w:rPr>
        <w:t xml:space="preserve"> de uma norma legislativa federal, ao ordenamento jurídico brasileiro, que regulamente o assunto referente ao assédio moral, pois </w:t>
      </w:r>
      <w:r w:rsidRPr="007F43E6">
        <w:rPr>
          <w:szCs w:val="30"/>
        </w:rPr>
        <w:lastRenderedPageBreak/>
        <w:t>ao assédio sexual, nosso Código penal já comtempla. Esta seria uma forma de permitir embasamentos jurídicos capazes de satisfazer o combate a este ato ilícito.</w:t>
      </w:r>
    </w:p>
    <w:p w:rsidR="007F5557" w:rsidRPr="007F43E6" w:rsidRDefault="007F5557" w:rsidP="007F5557">
      <w:pPr>
        <w:ind w:firstLine="709"/>
        <w:jc w:val="both"/>
        <w:rPr>
          <w:szCs w:val="30"/>
        </w:rPr>
      </w:pPr>
    </w:p>
    <w:p w:rsidR="00A815A1" w:rsidRPr="007F43E6" w:rsidRDefault="00854D11" w:rsidP="007F5557">
      <w:pPr>
        <w:pStyle w:val="PargrafodaLista"/>
        <w:numPr>
          <w:ilvl w:val="0"/>
          <w:numId w:val="26"/>
        </w:numPr>
        <w:spacing w:line="360" w:lineRule="auto"/>
        <w:jc w:val="both"/>
        <w:rPr>
          <w:rFonts w:ascii="Times New Roman" w:hAnsi="Times New Roman"/>
          <w:b/>
          <w:sz w:val="24"/>
        </w:rPr>
      </w:pPr>
      <w:r w:rsidRPr="007F43E6">
        <w:rPr>
          <w:rFonts w:ascii="Times New Roman" w:hAnsi="Times New Roman"/>
          <w:b/>
          <w:sz w:val="24"/>
        </w:rPr>
        <w:t>RESPONSABILIDADES DA EMPRESA DIANTE O ASSÉDIO SEXUAL E ASSÉDIO MORAL</w:t>
      </w:r>
    </w:p>
    <w:p w:rsidR="00A415BA" w:rsidRPr="007F43E6" w:rsidRDefault="00A415BA" w:rsidP="006859BE">
      <w:pPr>
        <w:spacing w:line="360" w:lineRule="auto"/>
        <w:ind w:firstLine="851"/>
        <w:jc w:val="both"/>
      </w:pPr>
      <w:r w:rsidRPr="007F43E6">
        <w:t>As empresas costumam possuir normas internas que buscam orientar e direcionar as ações de seus empregados e gestores, tais como: visão, missão e valores que devem ser seguidos. Por mais que os empregados obtenham o conhecimento e a orientação em seguir o que está determinado, sob pena de sofrerem as sanções previstas nos regulamentos e contratos internos de cada empresa, bem como as sanções estabelecidas em legislação (como por exemplo, o artigo 213 do Código Penal e artigos 186 e 187 do Código Civil brasileiro) não são raras as ocasiões em que as atitudes de seus prepostos confrontam diretamente à vontade da própria empresa. </w:t>
      </w:r>
    </w:p>
    <w:p w:rsidR="00A415BA" w:rsidRPr="007F43E6" w:rsidRDefault="007F43E6" w:rsidP="006859BE">
      <w:pPr>
        <w:spacing w:line="360" w:lineRule="auto"/>
        <w:ind w:firstLine="851"/>
        <w:jc w:val="both"/>
      </w:pPr>
      <w:r w:rsidRPr="007F43E6">
        <w:t>Considerando que a empresa é responsável por eleger seus prepostos, os quais irão fazer valer suas normas, consequentemente também será responsável pelas ações e omissões dos mesmos, de acordo com o artigo 1.178 do Código Civil, que diz que “o</w:t>
      </w:r>
      <w:r w:rsidRPr="007F43E6">
        <w:rPr>
          <w:shd w:val="clear" w:color="auto" w:fill="FAFAFA"/>
        </w:rPr>
        <w:t>s preponentes são responsáveis pelos atos de quaisquer prepostos, praticados nos seus estabelecimentos e relativos à atividade da empresa, ainda que não autorizados por escrito”</w:t>
      </w:r>
      <w:r>
        <w:rPr>
          <w:shd w:val="clear" w:color="auto" w:fill="FAFAFA"/>
        </w:rPr>
        <w:t>.</w:t>
      </w:r>
    </w:p>
    <w:p w:rsidR="00A415BA" w:rsidRPr="007F43E6" w:rsidRDefault="00A415BA" w:rsidP="006859BE">
      <w:pPr>
        <w:spacing w:line="360" w:lineRule="auto"/>
        <w:ind w:firstLine="851"/>
        <w:jc w:val="both"/>
      </w:pPr>
      <w:r w:rsidRPr="007F43E6">
        <w:t xml:space="preserve">Os empregadores serão responsáveis pela reparação de qualquer dano decorrente de atos praticados por seus empregados no exercício do trabalho ou em razão deste. Isso está legitimado no inciso III do artigo 932 do Código Civil, </w:t>
      </w:r>
      <w:r w:rsidR="005019B4" w:rsidRPr="007F43E6">
        <w:t>o qual diz:</w:t>
      </w:r>
      <w:r w:rsidRPr="007F43E6">
        <w:t xml:space="preserve"> “são também responsáveis pela reparação civil: o empregado ou comitente, por seus empregados, serviçais e prepostos, no exercício do trabalho que lhes competir, ou em razão dele”.  Ou seja, se estes assediarem moral ou sexualmente algum companheiro de trabalho, o empregador será responsável por reparar o dano. Em determinados casos, a situação do afetado torna-se irreversível (física ou psicologicamente), sendo assim, fixada nos artigos 949, 950, 951 e 953 do Código Civil</w:t>
      </w:r>
      <w:r w:rsidR="009D49E7" w:rsidRPr="007F43E6">
        <w:t>,</w:t>
      </w:r>
      <w:r w:rsidRPr="007F43E6">
        <w:t xml:space="preserve"> indenizações onde se é levado em consideração o tamanho da gravidade causada pelo dano.</w:t>
      </w:r>
    </w:p>
    <w:p w:rsidR="00B61493" w:rsidRPr="007F43E6" w:rsidRDefault="00B61493" w:rsidP="006859BE">
      <w:pPr>
        <w:spacing w:line="360" w:lineRule="auto"/>
        <w:ind w:firstLine="851"/>
        <w:jc w:val="both"/>
      </w:pPr>
      <w:r w:rsidRPr="007F43E6">
        <w:t xml:space="preserve">A empresa deve se preocupar com o assédio desde o início da relação laboral, criando formas que diminuam os incidentes dessa violência, como por exemplo, incluir no contrato de trabalho cláusulas que responsabilize o empregado por atitudes ilegais, além de estabelecer um canal de comunicação com a área de recursos humanos, para que sejam recebidas denúncias de qualquer natureza, ficando evidente, desde o primeiro momento </w:t>
      </w:r>
      <w:r w:rsidRPr="007F43E6">
        <w:lastRenderedPageBreak/>
        <w:t>interesse, preocupação e fiscalização do empregador acerca do assunto. Cumprindo assim, seu dever de manter um ambiente de trabalho saudável e equilibrado, o que acaba impactando de forma positiva no rendimento do trabalhador. </w:t>
      </w:r>
    </w:p>
    <w:p w:rsidR="00B61493" w:rsidRPr="007F43E6" w:rsidRDefault="00DD2FBB" w:rsidP="006859BE">
      <w:pPr>
        <w:spacing w:line="360" w:lineRule="auto"/>
        <w:ind w:firstLine="851"/>
        <w:jc w:val="both"/>
      </w:pPr>
      <w:r w:rsidRPr="007F43E6">
        <w:t xml:space="preserve">Segundo </w:t>
      </w:r>
      <w:r w:rsidR="00B61493" w:rsidRPr="007F43E6">
        <w:t>Lippmann (2004, p. 35), a empresa é responsável por criar mecanismos de contro</w:t>
      </w:r>
      <w:r w:rsidRPr="007F43E6">
        <w:t>le da prática de assédio sexual. “</w:t>
      </w:r>
      <w:r w:rsidR="00B61493" w:rsidRPr="007F43E6">
        <w:t xml:space="preserve">Estes devem ser informados das regras da empresa no ato de sua admissão, através de um termo de compromisso integrado ao contrato de trabalho, no qual se explique o que é o assédio sexual, e quais suas </w:t>
      </w:r>
      <w:r w:rsidR="009D49E7" w:rsidRPr="007F43E6">
        <w:t>consequências</w:t>
      </w:r>
      <w:r w:rsidR="00B61493" w:rsidRPr="007F43E6">
        <w:t>, obtendo-se o ‘ciente’ do empregado. Esta política deve estar presente no regulamento da empresa ou, se este não existir, no quadro de aviso dos empregados.</w:t>
      </w:r>
      <w:r w:rsidRPr="007F43E6">
        <w:t>”</w:t>
      </w:r>
    </w:p>
    <w:p w:rsidR="00B61493" w:rsidRPr="007F43E6" w:rsidRDefault="00B61493" w:rsidP="006859BE">
      <w:pPr>
        <w:spacing w:line="360" w:lineRule="auto"/>
        <w:ind w:firstLine="851"/>
        <w:jc w:val="both"/>
      </w:pPr>
      <w:r w:rsidRPr="007F43E6">
        <w:t>Criando o empregador normas de conduta claras e objetivas, ficará mais fácil para que o agente fiscalizador possa empregar e então fazer cumprir as leis.</w:t>
      </w:r>
    </w:p>
    <w:p w:rsidR="00B61493" w:rsidRPr="007F43E6" w:rsidRDefault="00DD2FBB" w:rsidP="006859BE">
      <w:pPr>
        <w:pStyle w:val="ReferencesHeading"/>
        <w:spacing w:before="0" w:after="0" w:line="360" w:lineRule="auto"/>
        <w:ind w:firstLine="851"/>
        <w:jc w:val="both"/>
        <w:rPr>
          <w:b w:val="0"/>
        </w:rPr>
      </w:pPr>
      <w:r w:rsidRPr="007F43E6">
        <w:rPr>
          <w:b w:val="0"/>
        </w:rPr>
        <w:t>Segundo a Juíza Marcele Antoniazzi:</w:t>
      </w:r>
    </w:p>
    <w:p w:rsidR="009D49E7" w:rsidRPr="007F43E6" w:rsidRDefault="009D49E7" w:rsidP="0081451F">
      <w:pPr>
        <w:pStyle w:val="ReferencesHeading"/>
        <w:spacing w:before="0" w:after="0" w:line="240" w:lineRule="auto"/>
        <w:ind w:left="2268"/>
        <w:jc w:val="both"/>
        <w:rPr>
          <w:b w:val="0"/>
          <w:sz w:val="20"/>
          <w:szCs w:val="20"/>
          <w:shd w:val="clear" w:color="auto" w:fill="FFFFFF"/>
        </w:rPr>
      </w:pPr>
    </w:p>
    <w:p w:rsidR="00B61493" w:rsidRPr="007F43E6" w:rsidRDefault="00B61493" w:rsidP="0081451F">
      <w:pPr>
        <w:pStyle w:val="ReferencesHeading"/>
        <w:spacing w:before="0" w:after="0" w:line="240" w:lineRule="auto"/>
        <w:ind w:left="2268"/>
        <w:jc w:val="both"/>
        <w:rPr>
          <w:b w:val="0"/>
          <w:sz w:val="20"/>
          <w:szCs w:val="20"/>
          <w:shd w:val="clear" w:color="auto" w:fill="FFFFFF"/>
        </w:rPr>
      </w:pPr>
      <w:r w:rsidRPr="007F43E6">
        <w:rPr>
          <w:b w:val="0"/>
          <w:sz w:val="20"/>
          <w:szCs w:val="20"/>
          <w:shd w:val="clear" w:color="auto" w:fill="FFFFFF"/>
        </w:rPr>
        <w:t>"O juiz do Trabalho busca a conciliação sempre, e em casos de dano moral de qualquer espécie, é a melhor alternativa. Caso não haja conciliação, o juiz do trabalho apenas decide se foi provada a culpa do empregador, a existência de dano efetivo, e arbitra o valor do dano, conforme capacidade econômica do causador e evitando enriquecimento sem causa.”</w:t>
      </w:r>
    </w:p>
    <w:p w:rsidR="00B61493" w:rsidRPr="007F43E6" w:rsidRDefault="00B61493" w:rsidP="00B61493">
      <w:pPr>
        <w:pStyle w:val="ReferencesHeading"/>
        <w:spacing w:before="0" w:after="0" w:line="240" w:lineRule="auto"/>
        <w:ind w:left="3402"/>
        <w:jc w:val="both"/>
        <w:rPr>
          <w:b w:val="0"/>
          <w:sz w:val="20"/>
          <w:szCs w:val="20"/>
          <w:shd w:val="clear" w:color="auto" w:fill="FFFFFF"/>
        </w:rPr>
      </w:pPr>
    </w:p>
    <w:p w:rsidR="00B61493" w:rsidRPr="007F43E6" w:rsidRDefault="007F7647" w:rsidP="006859BE">
      <w:pPr>
        <w:pStyle w:val="ReferencesHeading"/>
        <w:spacing w:before="0" w:after="0" w:line="360" w:lineRule="auto"/>
        <w:ind w:firstLine="851"/>
        <w:jc w:val="both"/>
        <w:rPr>
          <w:b w:val="0"/>
          <w:shd w:val="clear" w:color="auto" w:fill="FFFFFF"/>
        </w:rPr>
      </w:pPr>
      <w:r w:rsidRPr="007F43E6">
        <w:rPr>
          <w:b w:val="0"/>
          <w:shd w:val="clear" w:color="auto" w:fill="FFFFFF"/>
        </w:rPr>
        <w:t>Com base no depoimento da juíza, os casos mais comuns de assédios, na cidade de Bagé são em instituições bancarias, porém, em boa parte dos documentos que chegam a ela, "são apenas alegações sem prova ou inconsistentes, que nem em tese seria assédio”.</w:t>
      </w:r>
    </w:p>
    <w:p w:rsidR="00B61493" w:rsidRPr="007F43E6" w:rsidRDefault="00B61493" w:rsidP="006859BE">
      <w:pPr>
        <w:pStyle w:val="ReferencesHeading"/>
        <w:spacing w:before="0" w:after="0" w:line="360" w:lineRule="auto"/>
        <w:ind w:firstLine="851"/>
        <w:jc w:val="both"/>
        <w:rPr>
          <w:b w:val="0"/>
          <w:shd w:val="clear" w:color="auto" w:fill="FFFFFF"/>
        </w:rPr>
      </w:pPr>
      <w:r w:rsidRPr="007F43E6">
        <w:rPr>
          <w:b w:val="0"/>
          <w:shd w:val="clear" w:color="auto" w:fill="FFFFFF"/>
        </w:rPr>
        <w:tab/>
      </w:r>
    </w:p>
    <w:p w:rsidR="002B1518" w:rsidRPr="007F43E6" w:rsidRDefault="0043495A" w:rsidP="001803C6">
      <w:pPr>
        <w:pStyle w:val="PargrafodaLista"/>
        <w:numPr>
          <w:ilvl w:val="0"/>
          <w:numId w:val="26"/>
        </w:numPr>
        <w:spacing w:after="30" w:line="360" w:lineRule="auto"/>
        <w:ind w:left="567" w:hanging="283"/>
        <w:jc w:val="both"/>
        <w:rPr>
          <w:rFonts w:ascii="Times New Roman" w:hAnsi="Times New Roman"/>
          <w:b/>
          <w:sz w:val="24"/>
          <w:szCs w:val="24"/>
          <w:lang w:val="pt-BR" w:eastAsia="pt-BR"/>
        </w:rPr>
      </w:pPr>
      <w:r w:rsidRPr="007F43E6">
        <w:rPr>
          <w:rFonts w:ascii="Times New Roman" w:hAnsi="Times New Roman"/>
          <w:b/>
          <w:sz w:val="24"/>
          <w:szCs w:val="24"/>
          <w:lang w:val="pt-BR" w:eastAsia="pt-BR"/>
        </w:rPr>
        <w:t>A RESPONSABILIDADE</w:t>
      </w:r>
      <w:r w:rsidR="00854D11" w:rsidRPr="007F43E6">
        <w:rPr>
          <w:rFonts w:ascii="Times New Roman" w:hAnsi="Times New Roman"/>
          <w:b/>
          <w:sz w:val="24"/>
          <w:szCs w:val="24"/>
          <w:lang w:val="pt-BR" w:eastAsia="pt-BR"/>
        </w:rPr>
        <w:t xml:space="preserve"> CIVIL DA EMPRESA </w:t>
      </w:r>
      <w:r w:rsidR="009D49E7" w:rsidRPr="007F43E6">
        <w:rPr>
          <w:rFonts w:ascii="Times New Roman" w:hAnsi="Times New Roman"/>
          <w:b/>
          <w:sz w:val="24"/>
          <w:szCs w:val="24"/>
          <w:lang w:val="pt-BR" w:eastAsia="pt-BR"/>
        </w:rPr>
        <w:t xml:space="preserve">FRENTE </w:t>
      </w:r>
      <w:r w:rsidR="00854D11" w:rsidRPr="007F43E6">
        <w:rPr>
          <w:rFonts w:ascii="Times New Roman" w:hAnsi="Times New Roman"/>
          <w:b/>
          <w:sz w:val="24"/>
          <w:szCs w:val="24"/>
          <w:lang w:val="pt-BR" w:eastAsia="pt-BR"/>
        </w:rPr>
        <w:t>A</w:t>
      </w:r>
      <w:r w:rsidR="00FF7F77" w:rsidRPr="007F43E6">
        <w:rPr>
          <w:rFonts w:ascii="Times New Roman" w:hAnsi="Times New Roman"/>
          <w:b/>
          <w:sz w:val="24"/>
          <w:szCs w:val="24"/>
          <w:lang w:val="pt-BR" w:eastAsia="pt-BR"/>
        </w:rPr>
        <w:t>O AGENTE ASSEDIADO NO TRABALHO</w:t>
      </w:r>
    </w:p>
    <w:p w:rsidR="00895175" w:rsidRPr="007F43E6" w:rsidRDefault="002B1518" w:rsidP="006859BE">
      <w:pPr>
        <w:spacing w:line="360" w:lineRule="auto"/>
        <w:ind w:firstLine="851"/>
        <w:jc w:val="both"/>
      </w:pPr>
      <w:r w:rsidRPr="007F43E6">
        <w:br/>
      </w:r>
      <w:r w:rsidRPr="007F43E6">
        <w:tab/>
      </w:r>
      <w:r w:rsidR="00E73129" w:rsidRPr="007F43E6">
        <w:t>A</w:t>
      </w:r>
      <w:r w:rsidR="000D7516" w:rsidRPr="007F43E6">
        <w:t xml:space="preserve">s condutas tratadas nesse artigo, quando praticadas em face do trabalhador, podem gerar indenização tanto de cunho material quanto moral, na qual está especificada </w:t>
      </w:r>
      <w:r w:rsidR="00E73129" w:rsidRPr="007F43E6">
        <w:t>no Código Civil, no artigo 927, o qual dispõe que “aquele que, por ato ilícito, causar dano a out</w:t>
      </w:r>
      <w:r w:rsidR="00690A0F" w:rsidRPr="007F43E6">
        <w:t>rem, fica obrigado a repará-lo”</w:t>
      </w:r>
      <w:r w:rsidR="009D49E7" w:rsidRPr="007F43E6">
        <w:t xml:space="preserve">. </w:t>
      </w:r>
      <w:r w:rsidR="0043495A" w:rsidRPr="007F43E6">
        <w:t xml:space="preserve">A </w:t>
      </w:r>
      <w:r w:rsidR="00BA41D9" w:rsidRPr="007F43E6">
        <w:t xml:space="preserve">responsabilidade civil </w:t>
      </w:r>
      <w:r w:rsidR="0043495A" w:rsidRPr="007F43E6">
        <w:t>se constitui d</w:t>
      </w:r>
      <w:r w:rsidR="00BA41D9" w:rsidRPr="007F43E6">
        <w:t>a aplicação de medidas que obriguem uma pessoa a reparar dano moral ou patrimonial causado a terceiros, em razão de ato por ela mesma praticado,</w:t>
      </w:r>
      <w:r w:rsidR="0043495A" w:rsidRPr="007F43E6">
        <w:t xml:space="preserve"> e se estabelece da seguinte maneira: </w:t>
      </w:r>
      <w:r w:rsidR="00690A0F" w:rsidRPr="007F43E6">
        <w:t>a a</w:t>
      </w:r>
      <w:r w:rsidR="00DC25FB" w:rsidRPr="007F43E6">
        <w:t>ção ou omissão, o dano ou o prejuízo, o nexo de causa</w:t>
      </w:r>
      <w:r w:rsidR="00690A0F" w:rsidRPr="007F43E6">
        <w:t>lidade</w:t>
      </w:r>
      <w:r w:rsidR="00BA41D9" w:rsidRPr="007F43E6">
        <w:t xml:space="preserve"> e a culpa, ou o dolo do agente. Essa </w:t>
      </w:r>
      <w:r w:rsidR="00DC25FB" w:rsidRPr="007F43E6">
        <w:t>responsabilidade</w:t>
      </w:r>
      <w:r w:rsidR="00BA41D9" w:rsidRPr="007F43E6">
        <w:t xml:space="preserve"> civil se divide em duas: a r</w:t>
      </w:r>
      <w:r w:rsidR="00117F06" w:rsidRPr="007F43E6">
        <w:t xml:space="preserve">esponsabilidade civil objetiva, que é quando a lei impõe a certas pessoas, a reparação de um dano independentemente de culpa, </w:t>
      </w:r>
      <w:r w:rsidR="000339E4" w:rsidRPr="007F43E6">
        <w:t xml:space="preserve">e </w:t>
      </w:r>
      <w:r w:rsidR="00BA41D9" w:rsidRPr="007F43E6">
        <w:t>subjetiva</w:t>
      </w:r>
      <w:r w:rsidR="00117F06" w:rsidRPr="007F43E6">
        <w:t xml:space="preserve">, quando se esteia na </w:t>
      </w:r>
      <w:r w:rsidR="00117F06" w:rsidRPr="007F43E6">
        <w:lastRenderedPageBreak/>
        <w:t xml:space="preserve">ideia de culpa, ou seja, a prova da culpa do agente passa a ser pressuposto necessário do dano indenizável, </w:t>
      </w:r>
      <w:r w:rsidR="00117F06" w:rsidRPr="007F43E6">
        <w:t>ambas especificadas nos artigos 186 e 187 do Código Civil</w:t>
      </w:r>
      <w:r w:rsidR="00117F06" w:rsidRPr="007F43E6">
        <w:t>.</w:t>
      </w:r>
    </w:p>
    <w:p w:rsidR="00D92F28" w:rsidRPr="007F43E6" w:rsidRDefault="00591E85" w:rsidP="006859BE">
      <w:pPr>
        <w:spacing w:line="360" w:lineRule="auto"/>
        <w:ind w:firstLine="851"/>
        <w:jc w:val="both"/>
      </w:pPr>
      <w:r w:rsidRPr="007F43E6">
        <w:t xml:space="preserve">Nesse mesmo </w:t>
      </w:r>
      <w:r w:rsidR="00814B54" w:rsidRPr="007F43E6">
        <w:t xml:space="preserve">patamar, </w:t>
      </w:r>
      <w:r w:rsidR="008E1459" w:rsidRPr="007F43E6">
        <w:t>na responsabilidade objetiva</w:t>
      </w:r>
      <w:r w:rsidRPr="007F43E6">
        <w:t>, seria difícil em mu</w:t>
      </w:r>
      <w:r w:rsidR="00DC25FB" w:rsidRPr="007F43E6">
        <w:t>i</w:t>
      </w:r>
      <w:r w:rsidRPr="007F43E6">
        <w:t>tas</w:t>
      </w:r>
      <w:r w:rsidR="00EE0AE3" w:rsidRPr="007F43E6">
        <w:t xml:space="preserve"> situações</w:t>
      </w:r>
      <w:r w:rsidR="0081451F" w:rsidRPr="007F43E6">
        <w:t xml:space="preserve"> para a ví</w:t>
      </w:r>
      <w:r w:rsidRPr="007F43E6">
        <w:t>tima</w:t>
      </w:r>
      <w:r w:rsidR="00EE0AE3" w:rsidRPr="007F43E6">
        <w:t>,</w:t>
      </w:r>
      <w:r w:rsidR="00D92F28" w:rsidRPr="007F43E6">
        <w:t xml:space="preserve"> provar a</w:t>
      </w:r>
      <w:r w:rsidRPr="007F43E6">
        <w:t xml:space="preserve"> culpa do agente causador do dano, ch</w:t>
      </w:r>
      <w:r w:rsidR="00DC25FB" w:rsidRPr="007F43E6">
        <w:t>e</w:t>
      </w:r>
      <w:r w:rsidRPr="007F43E6">
        <w:t>gou-se então a teoria do Risco da Atividade</w:t>
      </w:r>
      <w:r w:rsidR="00D92F28" w:rsidRPr="007F43E6">
        <w:t>:</w:t>
      </w:r>
    </w:p>
    <w:p w:rsidR="00D92F28" w:rsidRPr="007F43E6" w:rsidRDefault="00D92F28" w:rsidP="0031502C">
      <w:pPr>
        <w:spacing w:before="100" w:beforeAutospacing="1" w:after="100" w:afterAutospacing="1"/>
        <w:ind w:left="2268"/>
        <w:jc w:val="both"/>
        <w:rPr>
          <w:sz w:val="20"/>
          <w:szCs w:val="20"/>
        </w:rPr>
      </w:pPr>
      <w:r w:rsidRPr="007F43E6">
        <w:rPr>
          <w:sz w:val="20"/>
          <w:szCs w:val="20"/>
        </w:rPr>
        <w:t xml:space="preserve">Para esta teoria, toda pessoa que exerce alguma atividade cria um risco de dano para terceiros. E deve ser obrigada a repará-lo, ainda que sua conduta seja isenta de culpa. A responsabilidade civil desloca-se da noção de culpa para a </w:t>
      </w:r>
      <w:r w:rsidR="007F7647" w:rsidRPr="007F43E6">
        <w:rPr>
          <w:sz w:val="20"/>
          <w:szCs w:val="20"/>
        </w:rPr>
        <w:t>ideia</w:t>
      </w:r>
      <w:r w:rsidRPr="007F43E6">
        <w:rPr>
          <w:sz w:val="20"/>
          <w:szCs w:val="20"/>
        </w:rPr>
        <w:t xml:space="preserve"> de risco, ora encarada como ‘risco-proveito’, que se funda no principio segundo o qual é reparável o dano causado a outrem em consequência de uma atividade realizada em beneficio do responsável (</w:t>
      </w:r>
      <w:r w:rsidRPr="007F43E6">
        <w:rPr>
          <w:i/>
          <w:iCs/>
          <w:sz w:val="20"/>
          <w:szCs w:val="20"/>
        </w:rPr>
        <w:t>ubiemolumentum, ibionus</w:t>
      </w:r>
      <w:r w:rsidRPr="007F43E6">
        <w:rPr>
          <w:sz w:val="20"/>
          <w:szCs w:val="20"/>
        </w:rPr>
        <w:t>), ora mais genericamente como ‘risco criado’, a que se subordina indagação de culpa expuser alguém a suportá-la</w:t>
      </w:r>
      <w:r w:rsidR="008E1459" w:rsidRPr="007F43E6">
        <w:rPr>
          <w:sz w:val="20"/>
          <w:szCs w:val="20"/>
        </w:rPr>
        <w:t xml:space="preserve"> (GONÇALVES, </w:t>
      </w:r>
      <w:r w:rsidR="007F7647" w:rsidRPr="007F43E6">
        <w:rPr>
          <w:sz w:val="20"/>
          <w:szCs w:val="20"/>
        </w:rPr>
        <w:t xml:space="preserve">2010, </w:t>
      </w:r>
      <w:r w:rsidR="008E1459" w:rsidRPr="007F43E6">
        <w:rPr>
          <w:sz w:val="20"/>
          <w:szCs w:val="20"/>
        </w:rPr>
        <w:t>p.40</w:t>
      </w:r>
      <w:r w:rsidR="007F7647" w:rsidRPr="007F43E6">
        <w:rPr>
          <w:sz w:val="20"/>
          <w:szCs w:val="20"/>
        </w:rPr>
        <w:t>).</w:t>
      </w:r>
    </w:p>
    <w:p w:rsidR="00D92C81" w:rsidRPr="007F43E6" w:rsidRDefault="0043495A" w:rsidP="003D361B">
      <w:pPr>
        <w:spacing w:line="360" w:lineRule="auto"/>
        <w:ind w:firstLine="851"/>
        <w:jc w:val="both"/>
        <w:rPr>
          <w:sz w:val="20"/>
          <w:szCs w:val="20"/>
        </w:rPr>
      </w:pPr>
      <w:r w:rsidRPr="007F43E6">
        <w:t xml:space="preserve">Essa teoria baseia-se </w:t>
      </w:r>
      <w:r w:rsidR="00591E85" w:rsidRPr="007F43E6">
        <w:t>no parágrafo segundo do a</w:t>
      </w:r>
      <w:r w:rsidR="004B13D0" w:rsidRPr="007F43E6">
        <w:t xml:space="preserve">rtigo 927 do </w:t>
      </w:r>
      <w:r w:rsidR="0031502C" w:rsidRPr="007F43E6">
        <w:t>Código Civil.</w:t>
      </w:r>
      <w:r w:rsidR="003728D5" w:rsidRPr="007F43E6">
        <w:t xml:space="preserve"> </w:t>
      </w:r>
      <w:r w:rsidR="00117F06" w:rsidRPr="007F43E6">
        <w:t>Fundamentado</w:t>
      </w:r>
      <w:r w:rsidRPr="007F43E6">
        <w:t xml:space="preserve"> nisso, c</w:t>
      </w:r>
      <w:r w:rsidR="00E73129" w:rsidRPr="007F43E6">
        <w:t xml:space="preserve">omete ato ilícito quem violar direito ou causar dano a outrem por meio de uma conduta culposa, seja </w:t>
      </w:r>
      <w:r w:rsidR="00244EB6" w:rsidRPr="007F43E6">
        <w:t xml:space="preserve">ela </w:t>
      </w:r>
      <w:r w:rsidR="00E73129" w:rsidRPr="007F43E6">
        <w:t>omissiva</w:t>
      </w:r>
      <w:r w:rsidR="00BD37B8" w:rsidRPr="007F43E6">
        <w:t xml:space="preserve"> ou comissiva. </w:t>
      </w:r>
    </w:p>
    <w:p w:rsidR="00D92C81" w:rsidRPr="007F43E6" w:rsidRDefault="00D92C81" w:rsidP="00BD37B8">
      <w:pPr>
        <w:spacing w:line="360" w:lineRule="auto"/>
        <w:ind w:firstLine="709"/>
        <w:jc w:val="both"/>
      </w:pPr>
    </w:p>
    <w:p w:rsidR="0031502C" w:rsidRPr="007F43E6" w:rsidRDefault="00BD37B8" w:rsidP="00D92C81">
      <w:pPr>
        <w:spacing w:line="360" w:lineRule="auto"/>
        <w:ind w:left="2268" w:firstLine="709"/>
        <w:jc w:val="both"/>
        <w:rPr>
          <w:sz w:val="20"/>
          <w:szCs w:val="20"/>
        </w:rPr>
      </w:pPr>
      <w:r w:rsidRPr="007F43E6">
        <w:rPr>
          <w:sz w:val="20"/>
          <w:szCs w:val="20"/>
        </w:rPr>
        <w:t>Na conduta comissiva o assediante exerce a pratica do assédio moral, em que tanto o empregador, como também os colegas de trabalho podem praticar o ato abusivo. Já na conduta omissiva, ocorrerá em razão de o empregador não agir de forma que venha impedir o mau procedimento de seus subordinados, tendo ele a ciência da conduta assediadora, pois é o empregador que possui o poder diretivo e disciplinar no ambiente de trabalho</w:t>
      </w:r>
      <w:r w:rsidR="00D92C81" w:rsidRPr="007F43E6">
        <w:rPr>
          <w:sz w:val="20"/>
          <w:szCs w:val="20"/>
        </w:rPr>
        <w:t xml:space="preserve"> </w:t>
      </w:r>
      <w:r w:rsidR="007F7647" w:rsidRPr="007F43E6">
        <w:rPr>
          <w:sz w:val="20"/>
          <w:szCs w:val="20"/>
        </w:rPr>
        <w:t>(</w:t>
      </w:r>
      <w:r w:rsidR="00D92C81" w:rsidRPr="007F43E6">
        <w:rPr>
          <w:sz w:val="20"/>
          <w:szCs w:val="20"/>
        </w:rPr>
        <w:t xml:space="preserve">LIMA, </w:t>
      </w:r>
      <w:r w:rsidR="00117F06" w:rsidRPr="007F43E6">
        <w:rPr>
          <w:sz w:val="20"/>
          <w:szCs w:val="20"/>
        </w:rPr>
        <w:t>2011</w:t>
      </w:r>
      <w:r w:rsidR="00D92C81" w:rsidRPr="007F43E6">
        <w:rPr>
          <w:sz w:val="20"/>
          <w:szCs w:val="20"/>
        </w:rPr>
        <w:t>).</w:t>
      </w:r>
    </w:p>
    <w:p w:rsidR="00D92C81" w:rsidRPr="007F43E6" w:rsidRDefault="00D92C81" w:rsidP="00D92C81">
      <w:pPr>
        <w:spacing w:line="360" w:lineRule="auto"/>
        <w:ind w:left="2268" w:firstLine="709"/>
        <w:jc w:val="both"/>
        <w:rPr>
          <w:sz w:val="20"/>
          <w:szCs w:val="20"/>
        </w:rPr>
      </w:pPr>
    </w:p>
    <w:p w:rsidR="00EE0AE3" w:rsidRPr="007F43E6" w:rsidRDefault="00EE0AE3" w:rsidP="003D361B">
      <w:pPr>
        <w:spacing w:line="360" w:lineRule="auto"/>
        <w:ind w:firstLine="851"/>
        <w:jc w:val="both"/>
      </w:pPr>
      <w:r w:rsidRPr="007F43E6">
        <w:t xml:space="preserve">Sofrendo a vítima todas as </w:t>
      </w:r>
      <w:r w:rsidR="00DC25FB" w:rsidRPr="007F43E6">
        <w:t>consequências</w:t>
      </w:r>
      <w:r w:rsidRPr="007F43E6">
        <w:t xml:space="preserve"> prejudiciais manifestadas pelo assédio, poderá pleitear na justiça uma reparação material e m</w:t>
      </w:r>
      <w:r w:rsidR="00D92C81" w:rsidRPr="007F43E6">
        <w:t>oral pelos prejuízos sofridos.</w:t>
      </w:r>
    </w:p>
    <w:p w:rsidR="007F7647" w:rsidRPr="007F43E6" w:rsidRDefault="00C031DE" w:rsidP="003D361B">
      <w:pPr>
        <w:spacing w:line="360" w:lineRule="auto"/>
        <w:ind w:firstLine="851"/>
        <w:jc w:val="both"/>
        <w:rPr>
          <w:sz w:val="20"/>
        </w:rPr>
      </w:pPr>
      <w:r w:rsidRPr="007F43E6">
        <w:t>Um dos meios para se pleitear na justiça é através da indenização</w:t>
      </w:r>
      <w:r w:rsidR="00E205FF" w:rsidRPr="007F43E6">
        <w:t>. “Nessas ações, o que se costuma postular são indenizações pelas despesas médicas e com tratamento (danos materiais), além de um valor a ser arbitrado pelo juízo para compens</w:t>
      </w:r>
      <w:r w:rsidR="000F1034" w:rsidRPr="007F43E6">
        <w:t>ação pelos danos morais sofridos</w:t>
      </w:r>
      <w:r w:rsidR="00ED703F" w:rsidRPr="007F43E6">
        <w:t>”</w:t>
      </w:r>
      <w:r w:rsidR="000F1034" w:rsidRPr="007F43E6">
        <w:t xml:space="preserve"> </w:t>
      </w:r>
      <w:r w:rsidR="00E205FF" w:rsidRPr="007F43E6">
        <w:t>(RONDELLI, 2008)</w:t>
      </w:r>
      <w:r w:rsidR="00B8044A" w:rsidRPr="007F43E6">
        <w:t>.</w:t>
      </w:r>
    </w:p>
    <w:p w:rsidR="00244F8A" w:rsidRPr="007F43E6" w:rsidRDefault="00D5079A" w:rsidP="003D361B">
      <w:pPr>
        <w:spacing w:line="360" w:lineRule="auto"/>
        <w:ind w:firstLine="851"/>
        <w:jc w:val="both"/>
      </w:pPr>
      <w:r w:rsidRPr="007F43E6">
        <w:t>As condenações nas ações de reparação de danos</w:t>
      </w:r>
      <w:r w:rsidR="00B8044A" w:rsidRPr="007F43E6">
        <w:t xml:space="preserve"> mora</w:t>
      </w:r>
      <w:r w:rsidRPr="007F43E6">
        <w:t xml:space="preserve">is </w:t>
      </w:r>
      <w:r w:rsidR="00B8044A" w:rsidRPr="007F43E6">
        <w:t xml:space="preserve">não </w:t>
      </w:r>
      <w:r w:rsidRPr="007F43E6">
        <w:t xml:space="preserve">precisam se restringir às indenizações e podem </w:t>
      </w:r>
      <w:r w:rsidR="00B8044A" w:rsidRPr="007F43E6">
        <w:t>inov</w:t>
      </w:r>
      <w:r w:rsidRPr="007F43E6">
        <w:t xml:space="preserve">ar com </w:t>
      </w:r>
      <w:r w:rsidR="00B8044A" w:rsidRPr="007F43E6">
        <w:t>pedi</w:t>
      </w:r>
      <w:r w:rsidRPr="007F43E6">
        <w:t xml:space="preserve">dos </w:t>
      </w:r>
      <w:r w:rsidR="00B8044A" w:rsidRPr="007F43E6">
        <w:t>de obrigações de fazer ou não fazer.</w:t>
      </w:r>
    </w:p>
    <w:p w:rsidR="00F01708" w:rsidRPr="007F43E6" w:rsidRDefault="00F01708" w:rsidP="003D361B">
      <w:pPr>
        <w:spacing w:line="360" w:lineRule="auto"/>
        <w:ind w:firstLine="851"/>
        <w:jc w:val="both"/>
      </w:pPr>
      <w:r w:rsidRPr="007F43E6">
        <w:t xml:space="preserve">Segundo a juíza Marcele, os pedidos de indenização </w:t>
      </w:r>
      <w:r w:rsidRPr="007F43E6">
        <w:t>“São os mais variados”,</w:t>
      </w:r>
      <w:r w:rsidRPr="007F43E6">
        <w:t xml:space="preserve"> </w:t>
      </w:r>
      <w:r w:rsidRPr="007F43E6">
        <w:t xml:space="preserve">a criatividade dos assediadores é grande. “Os processos que chegam à Justiça do Trabalho buscando reparação por danos </w:t>
      </w:r>
      <w:r w:rsidR="00AD137C" w:rsidRPr="007F43E6">
        <w:t xml:space="preserve">morais causados pelo assédio </w:t>
      </w:r>
      <w:r w:rsidRPr="007F43E6">
        <w:t xml:space="preserve">revelam que, em muitas </w:t>
      </w:r>
      <w:r w:rsidRPr="007F43E6">
        <w:lastRenderedPageBreak/>
        <w:t xml:space="preserve">empresas, o ambiente de trabalho é um circo de horrores. Ameaças, ofensas, sugestões humilhantes, isolamento e até agressões físicas fazem parte do roteiro”, diz </w:t>
      </w:r>
      <w:r w:rsidRPr="007F43E6">
        <w:t>Marcele.</w:t>
      </w:r>
    </w:p>
    <w:p w:rsidR="00796524" w:rsidRPr="007F43E6" w:rsidRDefault="00796524" w:rsidP="003D361B">
      <w:pPr>
        <w:spacing w:line="360" w:lineRule="auto"/>
        <w:ind w:firstLine="851"/>
        <w:jc w:val="both"/>
      </w:pPr>
      <w:r w:rsidRPr="007F43E6">
        <w:t xml:space="preserve">A responsabilização civil do empregador justifica-se por ser obrigação sua manter a </w:t>
      </w:r>
      <w:r w:rsidRPr="007F43E6">
        <w:t>salubridade</w:t>
      </w:r>
      <w:r w:rsidRPr="007F43E6">
        <w:t xml:space="preserve"> do ambiente de trabalho, ou seja, tendo ocorrido um dano aos direitos da personalidade ou dignidade da pessoa humana de um trabalhador no ambiente de trabalho, tem-se que a responsabilidade é do empregador, pois não </w:t>
      </w:r>
      <w:r w:rsidRPr="007F43E6">
        <w:t>conseguiu</w:t>
      </w:r>
      <w:r w:rsidRPr="007F43E6">
        <w:t xml:space="preserve"> êxito em </w:t>
      </w:r>
      <w:r w:rsidRPr="007F43E6">
        <w:t>manter aquele ambiente saudável.</w:t>
      </w:r>
    </w:p>
    <w:p w:rsidR="007F7647" w:rsidRPr="007F43E6" w:rsidRDefault="00B8044A" w:rsidP="007F7647">
      <w:pPr>
        <w:ind w:left="2268"/>
        <w:jc w:val="both"/>
      </w:pPr>
      <w:r w:rsidRPr="007F43E6">
        <w:t xml:space="preserve">  </w:t>
      </w:r>
    </w:p>
    <w:p w:rsidR="00911186" w:rsidRPr="007F43E6" w:rsidRDefault="00F00438" w:rsidP="00B05275">
      <w:pPr>
        <w:pStyle w:val="ReferencesHeading"/>
        <w:numPr>
          <w:ilvl w:val="0"/>
          <w:numId w:val="31"/>
        </w:numPr>
        <w:spacing w:before="0" w:after="0" w:line="360" w:lineRule="auto"/>
        <w:ind w:left="567" w:hanging="283"/>
        <w:jc w:val="left"/>
      </w:pPr>
      <w:r w:rsidRPr="007F43E6">
        <w:t>CONSIDERAÇÕES FINAIS</w:t>
      </w:r>
      <w:r w:rsidR="00911186" w:rsidRPr="007F43E6">
        <w:br/>
      </w:r>
    </w:p>
    <w:p w:rsidR="0013360D" w:rsidRPr="007F43E6" w:rsidRDefault="0013360D" w:rsidP="003D361B">
      <w:pPr>
        <w:pStyle w:val="ReferencesHeading"/>
        <w:spacing w:before="0" w:after="0" w:line="360" w:lineRule="auto"/>
        <w:ind w:firstLine="851"/>
        <w:jc w:val="both"/>
        <w:rPr>
          <w:b w:val="0"/>
        </w:rPr>
      </w:pPr>
      <w:r w:rsidRPr="007F43E6">
        <w:rPr>
          <w:b w:val="0"/>
          <w:highlight w:val="white"/>
        </w:rPr>
        <w:t xml:space="preserve">O propósito principal deste trabalho foi de apresentar </w:t>
      </w:r>
      <w:r w:rsidRPr="007F43E6">
        <w:rPr>
          <w:b w:val="0"/>
        </w:rPr>
        <w:t>o princípio da dignidade da pessoa humana em rel</w:t>
      </w:r>
      <w:r w:rsidR="00605E1A" w:rsidRPr="007F43E6">
        <w:rPr>
          <w:b w:val="0"/>
        </w:rPr>
        <w:t xml:space="preserve">ação ao assédio moral e sexual, nisso, </w:t>
      </w:r>
      <w:r w:rsidRPr="007F43E6">
        <w:rPr>
          <w:b w:val="0"/>
        </w:rPr>
        <w:t xml:space="preserve">foi possível constatar que os assédios são muito presentes na atualidade, embora </w:t>
      </w:r>
      <w:r w:rsidR="00605E1A" w:rsidRPr="007F43E6">
        <w:rPr>
          <w:b w:val="0"/>
        </w:rPr>
        <w:t>seja</w:t>
      </w:r>
      <w:r w:rsidRPr="007F43E6">
        <w:rPr>
          <w:b w:val="0"/>
        </w:rPr>
        <w:t xml:space="preserve"> uma patologia tão antiga quanto à sociabilidade entre humanos.</w:t>
      </w:r>
    </w:p>
    <w:p w:rsidR="0013360D" w:rsidRPr="007F43E6" w:rsidRDefault="0013360D" w:rsidP="003D361B">
      <w:pPr>
        <w:pStyle w:val="ReferencesHeading"/>
        <w:spacing w:before="0" w:after="0" w:line="360" w:lineRule="auto"/>
        <w:ind w:firstLine="851"/>
        <w:jc w:val="both"/>
        <w:rPr>
          <w:b w:val="0"/>
        </w:rPr>
      </w:pPr>
      <w:r w:rsidRPr="007F43E6">
        <w:rPr>
          <w:b w:val="0"/>
        </w:rPr>
        <w:t>Em 1988, a Constituição Feder</w:t>
      </w:r>
      <w:r w:rsidR="00BE2B8A" w:rsidRPr="007F43E6">
        <w:rPr>
          <w:b w:val="0"/>
        </w:rPr>
        <w:t>al brasileira promulgou o princí</w:t>
      </w:r>
      <w:r w:rsidRPr="007F43E6">
        <w:rPr>
          <w:b w:val="0"/>
        </w:rPr>
        <w:t>pio da dignidade humana em seu artigo 5°, especificamente no inciso III, exigindo que todos os cidadãos respeitem esse valor e desde então os casos de assédios moral e sexual puderam ser levado à justiça, como condutas típicas e antijurídicas, fazendo assim, com que o assediador e a empresa onde ocorrem os assédios sejam responsabilizados, além de gerar indenização tanto de cunho material quanto moral ao agente assediado.</w:t>
      </w:r>
    </w:p>
    <w:p w:rsidR="0013360D" w:rsidRPr="007F43E6" w:rsidRDefault="0013360D" w:rsidP="003D361B">
      <w:pPr>
        <w:pStyle w:val="ReferencesHeading"/>
        <w:spacing w:before="0" w:after="0" w:line="360" w:lineRule="auto"/>
        <w:ind w:firstLine="851"/>
        <w:jc w:val="both"/>
        <w:rPr>
          <w:b w:val="0"/>
        </w:rPr>
      </w:pPr>
      <w:r w:rsidRPr="007F43E6">
        <w:rPr>
          <w:b w:val="0"/>
        </w:rPr>
        <w:t>A responsabilidade pela reparação dos danos decorrentes de atos praticados por seus empregados é do empregador, porém, essa obrigação só poderá ser exigida no momento em que o abuso for comunicado, o problema é que, segundo estimativa da Organização Internacional do Trabalho (OIT), mais de 50% dos trabalhadores, sendo estas, mulheres, em todo o mundo já sofreram algum tipo de assédio no ambiente de trabalho, mas somente 1% dos casos é denunciado.</w:t>
      </w:r>
    </w:p>
    <w:p w:rsidR="0013360D" w:rsidRPr="007F43E6" w:rsidRDefault="0013360D" w:rsidP="003D361B">
      <w:pPr>
        <w:pStyle w:val="ReferencesHeading"/>
        <w:spacing w:before="0" w:after="0" w:line="360" w:lineRule="auto"/>
        <w:ind w:firstLine="851"/>
        <w:jc w:val="both"/>
        <w:rPr>
          <w:b w:val="0"/>
        </w:rPr>
      </w:pPr>
      <w:r w:rsidRPr="007F43E6">
        <w:rPr>
          <w:b w:val="0"/>
        </w:rPr>
        <w:t>No caso do empregador assediador, esse deverá ser responsabilizado civilmente pelos danos morais ou materiais provenientes da violência moral. No caso do assédio ser praticado por outro empregado, a empresa deve responder de forma objetiva, tendo em vista a determinação no Código Civil de que o empregador responde pelos atos decorrentes de seus empregados, que, agindo nessa condição, causam dano a alguém.</w:t>
      </w:r>
    </w:p>
    <w:p w:rsidR="0013360D" w:rsidRPr="007F43E6" w:rsidRDefault="007F43E6" w:rsidP="003D361B">
      <w:pPr>
        <w:pStyle w:val="ReferencesHeading"/>
        <w:spacing w:before="0" w:after="0" w:line="360" w:lineRule="auto"/>
        <w:ind w:firstLine="851"/>
        <w:jc w:val="both"/>
        <w:rPr>
          <w:b w:val="0"/>
        </w:rPr>
      </w:pPr>
      <w:r w:rsidRPr="007F43E6">
        <w:rPr>
          <w:b w:val="0"/>
        </w:rPr>
        <w:lastRenderedPageBreak/>
        <w:t>Segundo a juíza substituta há 12 anos em Bagé, Marcele Cruz Lanot Antoniazzi:</w:t>
      </w:r>
      <w:r w:rsidRPr="007F43E6">
        <w:rPr>
          <w:b w:val="0"/>
        </w:rPr>
        <w:br/>
        <w:t>para os casos de indenizações por assédio, “a conciliação sempre é a melhor alternativa e caso não haja conciliação, o juiz do trabalho apenas decide se foi provada a culpa, a existência de dano efetivo, e arbitra o valor do dano, conforme capacidade econômica do causador e ev</w:t>
      </w:r>
      <w:r>
        <w:rPr>
          <w:b w:val="0"/>
        </w:rPr>
        <w:t>itando enriquecimento sem causa</w:t>
      </w:r>
      <w:r w:rsidRPr="007F43E6">
        <w:rPr>
          <w:b w:val="0"/>
        </w:rPr>
        <w:t>”</w:t>
      </w:r>
      <w:r>
        <w:rPr>
          <w:b w:val="0"/>
        </w:rPr>
        <w:t>.</w:t>
      </w:r>
    </w:p>
    <w:p w:rsidR="0013360D" w:rsidRPr="007F43E6" w:rsidRDefault="0013360D" w:rsidP="003D361B">
      <w:pPr>
        <w:pStyle w:val="ReferencesHeading"/>
        <w:spacing w:before="0" w:after="0" w:line="360" w:lineRule="auto"/>
        <w:ind w:firstLine="851"/>
        <w:jc w:val="both"/>
        <w:rPr>
          <w:b w:val="0"/>
        </w:rPr>
      </w:pPr>
      <w:r w:rsidRPr="007F43E6">
        <w:rPr>
          <w:b w:val="0"/>
        </w:rPr>
        <w:t>O empregador deve ter em mente que o trabalhador que exerce satisfatoriamente a sua função, em um ambiente de trabalho saudável, desempenha e produz melhor, do que aquele submetido à pressão psicológica e tratamento degradante, de forma que o assédio moral não é modo mais adequado de atingir a máxima produtividade almejada e quando se trata de assédio sexual, estamos falando em cometer um crime.</w:t>
      </w:r>
    </w:p>
    <w:p w:rsidR="00BE2B8A" w:rsidRPr="007F43E6" w:rsidRDefault="0013360D" w:rsidP="003D361B">
      <w:pPr>
        <w:pStyle w:val="ReferencesHeading"/>
        <w:spacing w:before="0" w:after="0" w:line="360" w:lineRule="auto"/>
        <w:ind w:firstLine="851"/>
        <w:jc w:val="both"/>
        <w:rPr>
          <w:b w:val="0"/>
        </w:rPr>
      </w:pPr>
      <w:r w:rsidRPr="007F43E6">
        <w:rPr>
          <w:b w:val="0"/>
        </w:rPr>
        <w:t xml:space="preserve">O melhor a fazer para colaborar na redução dos índices de assédios, pela parte da empresa é incluir cláusulas expressas nos contratos, deixando clara a responsabilidade dos empregados diante desses casos, praticarem dinâmicas, assim como dispor de psicólogos para roda de conversas e estar sempre atualizado sobre o assunto, sobre a saúde e o rendimento dos trabalhadores. Já pela parte do assediado, o seu dever primordial nessas situações é comunicar alguém sobre o que está acontecendo. Dessa forma, poderá receber a devida ajuda para que não haja </w:t>
      </w:r>
      <w:r w:rsidR="007F7647" w:rsidRPr="007F43E6">
        <w:rPr>
          <w:b w:val="0"/>
        </w:rPr>
        <w:t>consequências mais drásticas.</w:t>
      </w:r>
    </w:p>
    <w:p w:rsidR="00B42D87" w:rsidRPr="007F43E6" w:rsidRDefault="00F00438" w:rsidP="00B16626">
      <w:pPr>
        <w:pStyle w:val="ReferencesHeading"/>
        <w:numPr>
          <w:ilvl w:val="0"/>
          <w:numId w:val="31"/>
        </w:numPr>
        <w:spacing w:line="360" w:lineRule="auto"/>
        <w:ind w:left="567" w:hanging="283"/>
        <w:jc w:val="both"/>
      </w:pPr>
      <w:r w:rsidRPr="007F43E6">
        <w:t>REFERÊNCIAS BIBLIOGRÁFICAS</w:t>
      </w:r>
    </w:p>
    <w:p w:rsidR="00722423" w:rsidRPr="00454BFA" w:rsidRDefault="00722423" w:rsidP="00454BFA">
      <w:pPr>
        <w:jc w:val="both"/>
        <w:rPr>
          <w:shd w:val="clear" w:color="auto" w:fill="FFFFFF"/>
        </w:rPr>
      </w:pPr>
      <w:r w:rsidRPr="00454BFA">
        <w:rPr>
          <w:shd w:val="clear" w:color="auto" w:fill="FFFFFF"/>
        </w:rPr>
        <w:t>DINIZ, Maria Helena. Curso de Direito Civil Brasileiro. 17. Ed. São Paulo: Saraiva 2003. V. 7;</w:t>
      </w:r>
    </w:p>
    <w:p w:rsidR="00722423" w:rsidRPr="00454BFA" w:rsidRDefault="00722423" w:rsidP="00454BFA">
      <w:pPr>
        <w:jc w:val="both"/>
        <w:rPr>
          <w:shd w:val="clear" w:color="auto" w:fill="FFFFFF"/>
        </w:rPr>
      </w:pPr>
    </w:p>
    <w:p w:rsidR="00454BFA" w:rsidRPr="00454BFA" w:rsidRDefault="00454BFA" w:rsidP="00454BFA">
      <w:pPr>
        <w:jc w:val="both"/>
        <w:rPr>
          <w:shd w:val="clear" w:color="auto" w:fill="FFFFFF"/>
        </w:rPr>
      </w:pPr>
      <w:r w:rsidRPr="00454BFA">
        <w:rPr>
          <w:shd w:val="clear" w:color="auto" w:fill="FFFFFF"/>
        </w:rPr>
        <w:t xml:space="preserve">DINIZ, Maria Helena. Dicionário Jurídico. São Paulo: </w:t>
      </w:r>
      <w:proofErr w:type="gramStart"/>
      <w:r w:rsidRPr="00454BFA">
        <w:rPr>
          <w:shd w:val="clear" w:color="auto" w:fill="FFFFFF"/>
        </w:rPr>
        <w:t>Saraiva,</w:t>
      </w:r>
      <w:proofErr w:type="gramEnd"/>
      <w:r w:rsidRPr="00454BFA">
        <w:rPr>
          <w:shd w:val="clear" w:color="auto" w:fill="FFFFFF"/>
        </w:rPr>
        <w:t xml:space="preserve"> 1998, v.3</w:t>
      </w:r>
    </w:p>
    <w:p w:rsidR="00454BFA" w:rsidRPr="00454BFA" w:rsidRDefault="00454BFA" w:rsidP="00454BFA">
      <w:pPr>
        <w:jc w:val="both"/>
        <w:rPr>
          <w:shd w:val="clear" w:color="auto" w:fill="FFFFFF"/>
        </w:rPr>
      </w:pPr>
    </w:p>
    <w:p w:rsidR="00722423" w:rsidRPr="00454BFA" w:rsidRDefault="00722423" w:rsidP="00454BFA">
      <w:pPr>
        <w:jc w:val="both"/>
        <w:rPr>
          <w:shd w:val="clear" w:color="auto" w:fill="FFFFFF"/>
        </w:rPr>
      </w:pPr>
      <w:r w:rsidRPr="00454BFA">
        <w:rPr>
          <w:shd w:val="clear" w:color="auto" w:fill="FFFFFF"/>
        </w:rPr>
        <w:t>GIL, Antônio Carlos. Como elaborar projetos de pesquisa. 5. Ed</w:t>
      </w:r>
      <w:r w:rsidR="00FE097C" w:rsidRPr="00454BFA">
        <w:rPr>
          <w:shd w:val="clear" w:color="auto" w:fill="FFFFFF"/>
        </w:rPr>
        <w:t>. São Paulo: Atlas, 2010. P. 184;</w:t>
      </w:r>
    </w:p>
    <w:p w:rsidR="003728D5" w:rsidRPr="00454BFA" w:rsidRDefault="003728D5" w:rsidP="00454BFA">
      <w:pPr>
        <w:jc w:val="both"/>
        <w:rPr>
          <w:shd w:val="clear" w:color="auto" w:fill="FFFFFF"/>
        </w:rPr>
      </w:pPr>
    </w:p>
    <w:p w:rsidR="003728D5" w:rsidRPr="00454BFA" w:rsidRDefault="003728D5" w:rsidP="00454BFA">
      <w:pPr>
        <w:jc w:val="both"/>
      </w:pPr>
      <w:r w:rsidRPr="00454BFA">
        <w:t xml:space="preserve">GONÇALVES, Carlos Roberto, Direito Civil, volume </w:t>
      </w:r>
      <w:proofErr w:type="gramStart"/>
      <w:r w:rsidRPr="00454BFA">
        <w:t>4</w:t>
      </w:r>
      <w:proofErr w:type="gramEnd"/>
      <w:r w:rsidRPr="00454BFA">
        <w:t xml:space="preserve">: </w:t>
      </w:r>
      <w:r w:rsidRPr="00454BFA">
        <w:rPr>
          <w:rStyle w:val="Forte"/>
          <w:b w:val="0"/>
        </w:rPr>
        <w:t xml:space="preserve">Responsabilidade Civil </w:t>
      </w:r>
      <w:r w:rsidRPr="00454BFA">
        <w:t>- 5ª Ed. São Paulo: Saraiva, 2010.</w:t>
      </w:r>
    </w:p>
    <w:p w:rsidR="00722423" w:rsidRPr="00454BFA" w:rsidRDefault="00722423" w:rsidP="00454BFA">
      <w:pPr>
        <w:jc w:val="both"/>
        <w:rPr>
          <w:shd w:val="clear" w:color="auto" w:fill="FFFFFF"/>
        </w:rPr>
      </w:pPr>
    </w:p>
    <w:p w:rsidR="003728D5" w:rsidRPr="00454BFA" w:rsidRDefault="003728D5" w:rsidP="00454BFA">
      <w:pPr>
        <w:jc w:val="both"/>
        <w:rPr>
          <w:shd w:val="clear" w:color="auto" w:fill="FFFFFF"/>
        </w:rPr>
      </w:pPr>
      <w:r w:rsidRPr="00454BFA">
        <w:rPr>
          <w:shd w:val="clear" w:color="auto" w:fill="FFFFFF"/>
        </w:rPr>
        <w:t xml:space="preserve">GONÇALVES, Carlos Roberto. Responsabilidade civil, 15 ed. </w:t>
      </w:r>
      <w:proofErr w:type="gramStart"/>
      <w:r w:rsidRPr="00454BFA">
        <w:rPr>
          <w:shd w:val="clear" w:color="auto" w:fill="FFFFFF"/>
        </w:rPr>
        <w:t>Saraiva,</w:t>
      </w:r>
      <w:proofErr w:type="gramEnd"/>
      <w:r w:rsidRPr="00454BFA">
        <w:rPr>
          <w:shd w:val="clear" w:color="auto" w:fill="FFFFFF"/>
        </w:rPr>
        <w:t xml:space="preserve"> 2014. </w:t>
      </w:r>
    </w:p>
    <w:p w:rsidR="003728D5" w:rsidRPr="00454BFA" w:rsidRDefault="003728D5" w:rsidP="00454BFA">
      <w:pPr>
        <w:jc w:val="both"/>
        <w:rPr>
          <w:shd w:val="clear" w:color="auto" w:fill="FFFFFF"/>
        </w:rPr>
      </w:pPr>
    </w:p>
    <w:p w:rsidR="00722423" w:rsidRPr="00454BFA" w:rsidRDefault="00722423" w:rsidP="00454BFA">
      <w:pPr>
        <w:widowControl w:val="0"/>
        <w:autoSpaceDE w:val="0"/>
        <w:autoSpaceDN w:val="0"/>
        <w:adjustRightInd w:val="0"/>
        <w:jc w:val="both"/>
        <w:rPr>
          <w:shd w:val="clear" w:color="auto" w:fill="FFFFFF"/>
        </w:rPr>
      </w:pPr>
      <w:r w:rsidRPr="00454BFA">
        <w:rPr>
          <w:shd w:val="clear" w:color="auto" w:fill="FFFFFF"/>
        </w:rPr>
        <w:t>MORAES, Alexandre de.</w:t>
      </w:r>
      <w:r w:rsidRPr="00454BFA">
        <w:rPr>
          <w:rStyle w:val="apple-converted-space"/>
          <w:shd w:val="clear" w:color="auto" w:fill="FFFFFF"/>
        </w:rPr>
        <w:t> </w:t>
      </w:r>
      <w:r w:rsidRPr="00454BFA">
        <w:rPr>
          <w:rStyle w:val="nfase"/>
          <w:i w:val="0"/>
          <w:shd w:val="clear" w:color="auto" w:fill="FFFFFF"/>
        </w:rPr>
        <w:t>Direito Constitucional</w:t>
      </w:r>
      <w:r w:rsidRPr="00454BFA">
        <w:rPr>
          <w:rStyle w:val="nfase"/>
          <w:shd w:val="clear" w:color="auto" w:fill="FFFFFF"/>
        </w:rPr>
        <w:t xml:space="preserve"> 30 </w:t>
      </w:r>
      <w:r w:rsidRPr="00454BFA">
        <w:rPr>
          <w:shd w:val="clear" w:color="auto" w:fill="FFFFFF"/>
        </w:rPr>
        <w:t>ed. São Paulo: Editora Atlas, 2004, p. 18;</w:t>
      </w:r>
    </w:p>
    <w:p w:rsidR="00722423" w:rsidRPr="00454BFA" w:rsidRDefault="00722423" w:rsidP="00454BFA">
      <w:pPr>
        <w:widowControl w:val="0"/>
        <w:autoSpaceDE w:val="0"/>
        <w:autoSpaceDN w:val="0"/>
        <w:adjustRightInd w:val="0"/>
        <w:jc w:val="both"/>
        <w:rPr>
          <w:shd w:val="clear" w:color="auto" w:fill="FFFFFF"/>
        </w:rPr>
      </w:pPr>
      <w:r w:rsidRPr="00454BFA">
        <w:rPr>
          <w:shd w:val="clear" w:color="auto" w:fill="FFFFFF"/>
        </w:rPr>
        <w:br/>
        <w:t>KANT, Immanuel.</w:t>
      </w:r>
      <w:r w:rsidRPr="00454BFA">
        <w:t> </w:t>
      </w:r>
      <w:r w:rsidRPr="00454BFA">
        <w:rPr>
          <w:shd w:val="clear" w:color="auto" w:fill="FFFFFF"/>
        </w:rPr>
        <w:t>Fundamentação da Metafísica dos Costumes. Traduzido por Paulo Quintela. Lisboa: Ed. 70, 1986;</w:t>
      </w:r>
    </w:p>
    <w:p w:rsidR="00454BFA" w:rsidRPr="00454BFA" w:rsidRDefault="00722423" w:rsidP="00454BFA">
      <w:pPr>
        <w:widowControl w:val="0"/>
        <w:autoSpaceDE w:val="0"/>
        <w:autoSpaceDN w:val="0"/>
        <w:adjustRightInd w:val="0"/>
        <w:jc w:val="both"/>
        <w:rPr>
          <w:shd w:val="clear" w:color="auto" w:fill="FFFFFF"/>
        </w:rPr>
      </w:pPr>
      <w:r w:rsidRPr="00454BFA">
        <w:br/>
        <w:t>LIPPMANN, Ernesto. Assédio sexual nas relações de trabalho. Ed. 2. LRT, 2004;</w:t>
      </w:r>
      <w:r w:rsidRPr="00454BFA">
        <w:br/>
      </w:r>
      <w:r w:rsidRPr="00454BFA">
        <w:rPr>
          <w:shd w:val="clear" w:color="auto" w:fill="FFFFFF"/>
        </w:rPr>
        <w:br/>
      </w:r>
      <w:r w:rsidR="00454BFA" w:rsidRPr="00454BFA">
        <w:rPr>
          <w:shd w:val="clear" w:color="auto" w:fill="FFFFFF"/>
        </w:rPr>
        <w:lastRenderedPageBreak/>
        <w:t xml:space="preserve">PIOVESAN, Flavia </w:t>
      </w:r>
      <w:proofErr w:type="gramStart"/>
      <w:r w:rsidR="00454BFA" w:rsidRPr="00454BFA">
        <w:rPr>
          <w:shd w:val="clear" w:color="auto" w:fill="FFFFFF"/>
        </w:rPr>
        <w:t>et</w:t>
      </w:r>
      <w:proofErr w:type="gramEnd"/>
      <w:r w:rsidR="00454BFA" w:rsidRPr="00454BFA">
        <w:rPr>
          <w:shd w:val="clear" w:color="auto" w:fill="FFFFFF"/>
        </w:rPr>
        <w:t xml:space="preserve"> al. Leituras complementares de direito constitucional. </w:t>
      </w:r>
      <w:proofErr w:type="gramStart"/>
      <w:r w:rsidR="00454BFA" w:rsidRPr="00454BFA">
        <w:rPr>
          <w:shd w:val="clear" w:color="auto" w:fill="FFFFFF"/>
        </w:rPr>
        <w:t>3.</w:t>
      </w:r>
      <w:proofErr w:type="gramEnd"/>
      <w:r w:rsidR="00454BFA" w:rsidRPr="00454BFA">
        <w:rPr>
          <w:shd w:val="clear" w:color="auto" w:fill="FFFFFF"/>
        </w:rPr>
        <w:t xml:space="preserve">ed. Salvador: </w:t>
      </w:r>
      <w:proofErr w:type="spellStart"/>
      <w:r w:rsidR="00454BFA" w:rsidRPr="00454BFA">
        <w:rPr>
          <w:shd w:val="clear" w:color="auto" w:fill="FFFFFF"/>
        </w:rPr>
        <w:t>JusPodivm</w:t>
      </w:r>
      <w:proofErr w:type="spellEnd"/>
      <w:r w:rsidR="00454BFA" w:rsidRPr="00454BFA">
        <w:rPr>
          <w:shd w:val="clear" w:color="auto" w:fill="FFFFFF"/>
        </w:rPr>
        <w:t>, 2008, p. 52.</w:t>
      </w:r>
    </w:p>
    <w:p w:rsidR="00454BFA" w:rsidRPr="00454BFA" w:rsidRDefault="00454BFA" w:rsidP="00454BFA">
      <w:pPr>
        <w:widowControl w:val="0"/>
        <w:autoSpaceDE w:val="0"/>
        <w:autoSpaceDN w:val="0"/>
        <w:adjustRightInd w:val="0"/>
        <w:jc w:val="both"/>
        <w:rPr>
          <w:shd w:val="clear" w:color="auto" w:fill="FFFFFF"/>
        </w:rPr>
      </w:pPr>
    </w:p>
    <w:p w:rsidR="00722423" w:rsidRPr="00454BFA" w:rsidRDefault="00722423" w:rsidP="00454BFA">
      <w:pPr>
        <w:widowControl w:val="0"/>
        <w:autoSpaceDE w:val="0"/>
        <w:autoSpaceDN w:val="0"/>
        <w:adjustRightInd w:val="0"/>
        <w:jc w:val="both"/>
        <w:rPr>
          <w:shd w:val="clear" w:color="auto" w:fill="FFFFFF"/>
        </w:rPr>
      </w:pPr>
      <w:r w:rsidRPr="00454BFA">
        <w:rPr>
          <w:shd w:val="clear" w:color="auto" w:fill="FFFFFF"/>
        </w:rPr>
        <w:t>SANTOS, Aloysio. Assédio Sexual nas Relações Trabalhistas e Estatuárias. 2ª ed., Rio de Janeiro: Forense, 2002;</w:t>
      </w:r>
    </w:p>
    <w:p w:rsidR="00722423" w:rsidRPr="00454BFA" w:rsidRDefault="00722423" w:rsidP="00454BFA">
      <w:pPr>
        <w:widowControl w:val="0"/>
        <w:autoSpaceDE w:val="0"/>
        <w:autoSpaceDN w:val="0"/>
        <w:adjustRightInd w:val="0"/>
        <w:jc w:val="both"/>
        <w:rPr>
          <w:shd w:val="clear" w:color="auto" w:fill="FFFFFF"/>
        </w:rPr>
      </w:pPr>
    </w:p>
    <w:p w:rsidR="003D361B" w:rsidRPr="00454BFA" w:rsidRDefault="003D361B" w:rsidP="00454BFA">
      <w:pPr>
        <w:widowControl w:val="0"/>
        <w:autoSpaceDE w:val="0"/>
        <w:autoSpaceDN w:val="0"/>
        <w:adjustRightInd w:val="0"/>
        <w:jc w:val="both"/>
        <w:rPr>
          <w:shd w:val="clear" w:color="auto" w:fill="FFFFFF"/>
        </w:rPr>
      </w:pPr>
      <w:r w:rsidRPr="00454BFA">
        <w:rPr>
          <w:shd w:val="clear" w:color="auto" w:fill="FFFFFF"/>
        </w:rPr>
        <w:t>SARLET, Ingo Wolfgang. Dignidade da pessoa humana e os direitos fundamentais na Constituição Federal de 1988. Porto Alegre: Livraria do Advogado, 2004.</w:t>
      </w:r>
    </w:p>
    <w:p w:rsidR="003D361B" w:rsidRPr="00454BFA" w:rsidRDefault="003D361B" w:rsidP="00454BFA">
      <w:pPr>
        <w:widowControl w:val="0"/>
        <w:autoSpaceDE w:val="0"/>
        <w:autoSpaceDN w:val="0"/>
        <w:adjustRightInd w:val="0"/>
        <w:jc w:val="both"/>
        <w:rPr>
          <w:shd w:val="clear" w:color="auto" w:fill="FFFFFF"/>
        </w:rPr>
      </w:pPr>
    </w:p>
    <w:p w:rsidR="00722423" w:rsidRPr="00454BFA" w:rsidRDefault="00722423" w:rsidP="00454BFA">
      <w:pPr>
        <w:widowControl w:val="0"/>
        <w:autoSpaceDE w:val="0"/>
        <w:autoSpaceDN w:val="0"/>
        <w:adjustRightInd w:val="0"/>
        <w:jc w:val="both"/>
      </w:pPr>
      <w:r w:rsidRPr="00454BFA">
        <w:rPr>
          <w:shd w:val="clear" w:color="auto" w:fill="FFFFFF"/>
        </w:rPr>
        <w:t xml:space="preserve">SILVA, Luiz de Pinho Pedreira </w:t>
      </w:r>
      <w:proofErr w:type="gramStart"/>
      <w:r w:rsidRPr="00454BFA">
        <w:rPr>
          <w:shd w:val="clear" w:color="auto" w:fill="FFFFFF"/>
        </w:rPr>
        <w:t>da.</w:t>
      </w:r>
      <w:proofErr w:type="gramEnd"/>
      <w:r w:rsidRPr="00454BFA">
        <w:rPr>
          <w:shd w:val="clear" w:color="auto" w:fill="FFFFFF"/>
        </w:rPr>
        <w:t xml:space="preserve"> A reparação do dano moral no direito do trabalho. São Paulo: LTR, 2004;</w:t>
      </w:r>
    </w:p>
    <w:p w:rsidR="00722423" w:rsidRPr="00454BFA" w:rsidRDefault="00722423" w:rsidP="00454BFA">
      <w:pPr>
        <w:jc w:val="both"/>
        <w:rPr>
          <w:shd w:val="clear" w:color="auto" w:fill="FFFFFF"/>
        </w:rPr>
      </w:pPr>
    </w:p>
    <w:p w:rsidR="00454BFA" w:rsidRPr="00454BFA" w:rsidRDefault="00454BFA" w:rsidP="00454BFA">
      <w:pPr>
        <w:jc w:val="both"/>
        <w:rPr>
          <w:shd w:val="clear" w:color="auto" w:fill="FFFFFF"/>
        </w:rPr>
      </w:pPr>
      <w:r w:rsidRPr="00454BFA">
        <w:rPr>
          <w:shd w:val="clear" w:color="auto" w:fill="FFFFFF"/>
        </w:rPr>
        <w:t>AREF ABDUL LATIF, Omar. Assédio sexual nas relações de trabalho. In: Âmbito Jurídico, Rio Grande, X, n. 41, maio 2007. Disponível em: &lt;</w:t>
      </w:r>
      <w:proofErr w:type="gramStart"/>
      <w:r w:rsidRPr="00454BFA">
        <w:rPr>
          <w:shd w:val="clear" w:color="auto" w:fill="FFFFFF"/>
        </w:rPr>
        <w:t>http://www.ambito-juridico.com.br/site/index.</w:t>
      </w:r>
      <w:proofErr w:type="gramEnd"/>
      <w:r w:rsidRPr="00454BFA">
        <w:rPr>
          <w:shd w:val="clear" w:color="auto" w:fill="FFFFFF"/>
        </w:rPr>
        <w:t>php/www.bb.com.br?</w:t>
      </w:r>
      <w:proofErr w:type="gramStart"/>
      <w:r w:rsidRPr="00454BFA">
        <w:rPr>
          <w:shd w:val="clear" w:color="auto" w:fill="FFFFFF"/>
        </w:rPr>
        <w:t>n_link</w:t>
      </w:r>
      <w:proofErr w:type="gramEnd"/>
      <w:r w:rsidRPr="00454BFA">
        <w:rPr>
          <w:shd w:val="clear" w:color="auto" w:fill="FFFFFF"/>
        </w:rPr>
        <w:t>=revista_artigos_leitura&amp;artigo_id=1826&amp;revista_caderno=25&gt;. Acesso em 15/06/2017;</w:t>
      </w:r>
    </w:p>
    <w:p w:rsidR="00454BFA" w:rsidRPr="00454BFA" w:rsidRDefault="00454BFA" w:rsidP="00454BFA">
      <w:pPr>
        <w:jc w:val="both"/>
        <w:rPr>
          <w:shd w:val="clear" w:color="auto" w:fill="FFFFFF"/>
        </w:rPr>
      </w:pPr>
    </w:p>
    <w:p w:rsidR="00454BFA" w:rsidRPr="00454BFA" w:rsidRDefault="00454BFA" w:rsidP="00454BFA">
      <w:pPr>
        <w:jc w:val="both"/>
        <w:rPr>
          <w:shd w:val="clear" w:color="auto" w:fill="FFFFFF"/>
        </w:rPr>
      </w:pPr>
      <w:r w:rsidRPr="00454BFA">
        <w:rPr>
          <w:shd w:val="clear" w:color="auto" w:fill="FFFFFF"/>
        </w:rPr>
        <w:t>G</w:t>
      </w:r>
      <w:r w:rsidRPr="00454BFA">
        <w:rPr>
          <w:shd w:val="clear" w:color="auto" w:fill="FFFFFF"/>
        </w:rPr>
        <w:t xml:space="preserve">UEDES, Márcia Novaes. Terror Psicológico no </w:t>
      </w:r>
      <w:proofErr w:type="spellStart"/>
      <w:proofErr w:type="gramStart"/>
      <w:r w:rsidRPr="00454BFA">
        <w:rPr>
          <w:shd w:val="clear" w:color="auto" w:fill="FFFFFF"/>
        </w:rPr>
        <w:t>Trabalho</w:t>
      </w:r>
      <w:r w:rsidRPr="00454BFA">
        <w:rPr>
          <w:shd w:val="clear" w:color="auto" w:fill="FFFFFF"/>
        </w:rPr>
        <w:t>.</w:t>
      </w:r>
      <w:proofErr w:type="gramEnd"/>
      <w:r w:rsidRPr="00454BFA">
        <w:rPr>
          <w:shd w:val="clear" w:color="auto" w:fill="FFFFFF"/>
        </w:rPr>
        <w:t>São</w:t>
      </w:r>
      <w:proofErr w:type="spellEnd"/>
      <w:r w:rsidRPr="00454BFA">
        <w:rPr>
          <w:shd w:val="clear" w:color="auto" w:fill="FFFFFF"/>
        </w:rPr>
        <w:t xml:space="preserve"> Paulo: </w:t>
      </w:r>
      <w:proofErr w:type="spellStart"/>
      <w:r w:rsidRPr="00454BFA">
        <w:rPr>
          <w:shd w:val="clear" w:color="auto" w:fill="FFFFFF"/>
        </w:rPr>
        <w:t>LTr</w:t>
      </w:r>
      <w:proofErr w:type="spellEnd"/>
      <w:r w:rsidRPr="00454BFA">
        <w:rPr>
          <w:shd w:val="clear" w:color="auto" w:fill="FFFFFF"/>
        </w:rPr>
        <w:t>, 2003.</w:t>
      </w:r>
      <w:r w:rsidRPr="00454BFA">
        <w:rPr>
          <w:shd w:val="clear" w:color="auto" w:fill="FFFFFF"/>
        </w:rPr>
        <w:t xml:space="preserve"> Disponível em: &lt; http://www.unibrasil.com.br/arquivos/direito/20092/rafael-costin.pdf&gt; Acesso em 15/06/2017;</w:t>
      </w:r>
    </w:p>
    <w:p w:rsidR="00454BFA" w:rsidRPr="00454BFA" w:rsidRDefault="00454BFA" w:rsidP="00454BFA">
      <w:pPr>
        <w:jc w:val="both"/>
        <w:rPr>
          <w:shd w:val="clear" w:color="auto" w:fill="FFFFFF"/>
        </w:rPr>
      </w:pPr>
    </w:p>
    <w:p w:rsidR="00722423" w:rsidRPr="00454BFA" w:rsidRDefault="00722423" w:rsidP="00454BFA">
      <w:pPr>
        <w:jc w:val="both"/>
      </w:pPr>
      <w:r w:rsidRPr="00454BFA">
        <w:rPr>
          <w:shd w:val="clear" w:color="auto" w:fill="FFFFFF"/>
        </w:rPr>
        <w:t>RAMOS, Vanderlei. Responsabilidade</w:t>
      </w:r>
      <w:r w:rsidRPr="00454BFA">
        <w:t xml:space="preserve"> civil no Direito brasileiro. 2015. Disponível em:&lt;</w:t>
      </w:r>
      <w:proofErr w:type="gramStart"/>
      <w:r w:rsidRPr="00454BFA">
        <w:t>https</w:t>
      </w:r>
      <w:proofErr w:type="gramEnd"/>
      <w:r w:rsidRPr="00454BFA">
        <w:t>://collioniramos.jusbrasil.com.br/artigos/143305596/responsabilidade-civil-no-direito-brasileiro.&gt; Acesso em 07/05/2017;</w:t>
      </w:r>
    </w:p>
    <w:p w:rsidR="00A14D4A" w:rsidRPr="00454BFA" w:rsidRDefault="00A14D4A" w:rsidP="00454BFA">
      <w:pPr>
        <w:jc w:val="both"/>
      </w:pPr>
    </w:p>
    <w:p w:rsidR="00722423" w:rsidRPr="00454BFA" w:rsidRDefault="00722423" w:rsidP="00454BFA">
      <w:pPr>
        <w:jc w:val="both"/>
      </w:pPr>
      <w:r w:rsidRPr="00454BFA">
        <w:t xml:space="preserve">RONDELLI, Cristiane Montenegro. Assédio Moral na Relação de Emprego e Responsabilidade Civil do </w:t>
      </w:r>
      <w:r w:rsidR="007F7647" w:rsidRPr="00454BFA">
        <w:t xml:space="preserve">Empregador. </w:t>
      </w:r>
      <w:r w:rsidRPr="00454BFA">
        <w:t>2008. Disponível em:</w:t>
      </w:r>
      <w:r w:rsidR="00A14D4A" w:rsidRPr="00454BFA">
        <w:t xml:space="preserve"> </w:t>
      </w:r>
      <w:r w:rsidRPr="00454BFA">
        <w:t>&lt;</w:t>
      </w:r>
      <w:proofErr w:type="gramStart"/>
      <w:r w:rsidRPr="00454BFA">
        <w:t>https</w:t>
      </w:r>
      <w:proofErr w:type="gramEnd"/>
      <w:r w:rsidRPr="00454BFA">
        <w:t>://sapientia.pucsp.br/bitstream/handle/8296/1/Cristiane%20Montenegro%20Rondelli.pdf&gt;. Acesso em 07/05/2017;</w:t>
      </w:r>
    </w:p>
    <w:p w:rsidR="00722423" w:rsidRPr="00454BFA" w:rsidRDefault="00722423" w:rsidP="00454BFA">
      <w:pPr>
        <w:widowControl w:val="0"/>
        <w:autoSpaceDE w:val="0"/>
        <w:autoSpaceDN w:val="0"/>
        <w:adjustRightInd w:val="0"/>
        <w:jc w:val="both"/>
        <w:rPr>
          <w:shd w:val="clear" w:color="auto" w:fill="FFFFFF"/>
        </w:rPr>
      </w:pPr>
    </w:p>
    <w:p w:rsidR="00722423" w:rsidRPr="00454BFA" w:rsidRDefault="00722423" w:rsidP="00454BFA">
      <w:pPr>
        <w:widowControl w:val="0"/>
        <w:autoSpaceDE w:val="0"/>
        <w:autoSpaceDN w:val="0"/>
        <w:adjustRightInd w:val="0"/>
        <w:jc w:val="both"/>
      </w:pPr>
      <w:r w:rsidRPr="00454BFA">
        <w:t xml:space="preserve">ROBORTELLA, Luiz Carlos Amorim, em seu recente artigo Proteção à intimidade do empregado. Dano moral. Assédio Sexual, publicado no 'Repertório de Jurisprudência IOB', Caderno </w:t>
      </w:r>
      <w:proofErr w:type="gramStart"/>
      <w:r w:rsidRPr="00454BFA">
        <w:t>2</w:t>
      </w:r>
      <w:proofErr w:type="gramEnd"/>
      <w:r w:rsidRPr="00454BFA">
        <w:t>, Boletim 22/</w:t>
      </w:r>
      <w:r w:rsidR="003728D5" w:rsidRPr="00454BFA">
        <w:t>2000, texto 2/16695, p. 435/440;</w:t>
      </w:r>
    </w:p>
    <w:p w:rsidR="003728D5" w:rsidRPr="00454BFA" w:rsidRDefault="003728D5" w:rsidP="00454BFA">
      <w:pPr>
        <w:jc w:val="both"/>
      </w:pPr>
    </w:p>
    <w:p w:rsidR="003728D5" w:rsidRPr="00454BFA" w:rsidRDefault="00722423" w:rsidP="00454BFA">
      <w:pPr>
        <w:jc w:val="both"/>
        <w:rPr>
          <w:shd w:val="clear" w:color="auto" w:fill="FFFFFF"/>
        </w:rPr>
      </w:pPr>
      <w:r w:rsidRPr="00454BFA">
        <w:t xml:space="preserve">BRASIL. CONSTITUIÇÃO DA REPÚBLICA FEDERATIVA DO BRASIL DE 1988. </w:t>
      </w:r>
    </w:p>
    <w:p w:rsidR="00722423" w:rsidRPr="00454BFA" w:rsidRDefault="00722423" w:rsidP="00454BFA">
      <w:pPr>
        <w:jc w:val="both"/>
      </w:pPr>
      <w:r w:rsidRPr="00454BFA">
        <w:t>Disponível em:&lt;http://www.planalto.gov.br/ccivil_03/Constituicao/Constituicao.htm&gt;. Acesso em 02/05/2017;</w:t>
      </w:r>
    </w:p>
    <w:p w:rsidR="00722423" w:rsidRPr="00454BFA" w:rsidRDefault="00722423" w:rsidP="00454BFA">
      <w:pPr>
        <w:jc w:val="both"/>
      </w:pPr>
    </w:p>
    <w:p w:rsidR="00722423" w:rsidRPr="00454BFA" w:rsidRDefault="00722423" w:rsidP="00454BFA">
      <w:pPr>
        <w:jc w:val="both"/>
      </w:pPr>
      <w:r w:rsidRPr="00454BFA">
        <w:t xml:space="preserve">BRASIL. </w:t>
      </w:r>
      <w:r w:rsidRPr="00454BFA">
        <w:rPr>
          <w:bCs/>
        </w:rPr>
        <w:t>LEI N</w:t>
      </w:r>
      <w:r w:rsidRPr="00454BFA">
        <w:rPr>
          <w:bCs/>
          <w:iCs/>
        </w:rPr>
        <w:t>º</w:t>
      </w:r>
      <w:r w:rsidRPr="00454BFA">
        <w:rPr>
          <w:bCs/>
        </w:rPr>
        <w:t xml:space="preserve"> 10.406, DE 10 DE JANEIRO DE </w:t>
      </w:r>
      <w:r w:rsidR="007F7647" w:rsidRPr="00454BFA">
        <w:rPr>
          <w:bCs/>
        </w:rPr>
        <w:t xml:space="preserve">2002. </w:t>
      </w:r>
      <w:r w:rsidR="007F43E6" w:rsidRPr="00454BFA">
        <w:t>Disponível em:&lt;http://www.planalto.gov.br/ccivil_03/leis/2002/L10406.htm.&gt;Acesso em 02/05/2017;</w:t>
      </w:r>
    </w:p>
    <w:p w:rsidR="003D361B" w:rsidRPr="00454BFA" w:rsidRDefault="003D361B" w:rsidP="00454BFA">
      <w:pPr>
        <w:jc w:val="both"/>
      </w:pPr>
    </w:p>
    <w:p w:rsidR="00722423" w:rsidRPr="00454BFA" w:rsidRDefault="00722423" w:rsidP="00454BFA">
      <w:pPr>
        <w:jc w:val="both"/>
        <w:rPr>
          <w:bCs/>
          <w:iCs/>
        </w:rPr>
      </w:pPr>
      <w:r w:rsidRPr="00454BFA">
        <w:t xml:space="preserve">BAGÉ. LEI MUNICIPAL </w:t>
      </w:r>
      <w:r w:rsidRPr="00454BFA">
        <w:rPr>
          <w:bCs/>
          <w:iCs/>
        </w:rPr>
        <w:t>Nº 4027, DE 01 DE SETEMBRO DE 2003. Disponível em:&lt;</w:t>
      </w:r>
      <w:proofErr w:type="gramStart"/>
      <w:r w:rsidRPr="00454BFA">
        <w:rPr>
          <w:bCs/>
          <w:iCs/>
        </w:rPr>
        <w:t>https</w:t>
      </w:r>
      <w:proofErr w:type="gramEnd"/>
      <w:r w:rsidRPr="00454BFA">
        <w:rPr>
          <w:bCs/>
          <w:iCs/>
        </w:rPr>
        <w:t>://leismunicipais.com.br/a/rs/b/bage/lei-ordinaria/2003/403/4027/lei-ordinaria-n-4027-2003-dispoe-sobre-a-aplicacao-de-penalidade-a-pratica-de-assedio-moral-nas-dependencias-da-administracao-publica-municipal-direta-por-servidores-publicos-municipais&gt; Acesso em 30/04/2017;</w:t>
      </w:r>
    </w:p>
    <w:p w:rsidR="00722423" w:rsidRPr="00454BFA" w:rsidRDefault="00722423" w:rsidP="00454BFA">
      <w:pPr>
        <w:jc w:val="both"/>
      </w:pPr>
    </w:p>
    <w:p w:rsidR="00722423" w:rsidRPr="00454BFA" w:rsidRDefault="00722423" w:rsidP="00454BFA">
      <w:pPr>
        <w:pStyle w:val="ReferncesText"/>
        <w:ind w:left="0" w:firstLine="0"/>
        <w:rPr>
          <w:sz w:val="24"/>
        </w:rPr>
      </w:pPr>
      <w:r w:rsidRPr="00454BFA">
        <w:rPr>
          <w:rStyle w:val="Hyperlink"/>
          <w:color w:val="auto"/>
          <w:sz w:val="24"/>
          <w:u w:val="none"/>
        </w:rPr>
        <w:lastRenderedPageBreak/>
        <w:t xml:space="preserve">DECRETO-LEI Nº 2.848, DE </w:t>
      </w:r>
      <w:proofErr w:type="gramStart"/>
      <w:r w:rsidRPr="00454BFA">
        <w:rPr>
          <w:rStyle w:val="Hyperlink"/>
          <w:color w:val="auto"/>
          <w:sz w:val="24"/>
          <w:u w:val="none"/>
        </w:rPr>
        <w:t>7</w:t>
      </w:r>
      <w:proofErr w:type="gramEnd"/>
      <w:r w:rsidRPr="00454BFA">
        <w:rPr>
          <w:rStyle w:val="Hyperlink"/>
          <w:color w:val="auto"/>
          <w:sz w:val="24"/>
          <w:u w:val="none"/>
        </w:rPr>
        <w:t xml:space="preserve"> DE DEZEMBRO DE 1940. Disponível em: &lt;</w:t>
      </w:r>
      <w:r w:rsidRPr="00454BFA">
        <w:rPr>
          <w:sz w:val="24"/>
        </w:rPr>
        <w:t>http://www2.camara.leg.br/legin/fed/declei/1940-1949/decreto-lei-2848-7-dezembro-1940-412868-publicacaooriginal-1-pe.html</w:t>
      </w:r>
      <w:r w:rsidRPr="00454BFA">
        <w:rPr>
          <w:rStyle w:val="Hyperlink"/>
          <w:color w:val="auto"/>
          <w:sz w:val="24"/>
          <w:u w:val="none"/>
        </w:rPr>
        <w:t>&gt; Acesso em 30/04/2017;</w:t>
      </w:r>
    </w:p>
    <w:p w:rsidR="00722423" w:rsidRPr="00454BFA" w:rsidRDefault="00722423" w:rsidP="00454BFA">
      <w:pPr>
        <w:jc w:val="both"/>
      </w:pPr>
    </w:p>
    <w:p w:rsidR="00722423" w:rsidRPr="00454BFA" w:rsidRDefault="00722423" w:rsidP="00454BFA">
      <w:pPr>
        <w:jc w:val="both"/>
      </w:pPr>
      <w:r w:rsidRPr="00454BFA">
        <w:t>PROJETO DE LEI N</w:t>
      </w:r>
      <w:r w:rsidRPr="00454BFA">
        <w:rPr>
          <w:rStyle w:val="Hyperlink"/>
          <w:color w:val="auto"/>
          <w:u w:val="none"/>
        </w:rPr>
        <w:t>º</w:t>
      </w:r>
      <w:r w:rsidRPr="00454BFA">
        <w:t xml:space="preserve"> 4742/2001. Disponível em: &lt;http://www.camara.gov.br/proposicoesWeb/fichadetramitacao?</w:t>
      </w:r>
      <w:proofErr w:type="gramStart"/>
      <w:r w:rsidRPr="00454BFA">
        <w:t>idProposicao</w:t>
      </w:r>
      <w:proofErr w:type="gramEnd"/>
      <w:r w:rsidRPr="00454BFA">
        <w:t>=28692&gt; Acesso em 30/04/2017;</w:t>
      </w:r>
    </w:p>
    <w:p w:rsidR="00722423" w:rsidRPr="00454BFA" w:rsidRDefault="00722423" w:rsidP="00454BFA">
      <w:pPr>
        <w:jc w:val="both"/>
      </w:pPr>
    </w:p>
    <w:p w:rsidR="00722423" w:rsidRPr="00454BFA" w:rsidRDefault="00722423" w:rsidP="00454BFA">
      <w:pPr>
        <w:pStyle w:val="ReferncesText"/>
        <w:ind w:left="0" w:firstLine="0"/>
        <w:rPr>
          <w:rStyle w:val="Hyperlink"/>
          <w:color w:val="auto"/>
          <w:sz w:val="24"/>
          <w:u w:val="none"/>
        </w:rPr>
      </w:pPr>
      <w:r w:rsidRPr="00454BFA">
        <w:rPr>
          <w:sz w:val="24"/>
        </w:rPr>
        <w:t>O</w:t>
      </w:r>
      <w:r w:rsidRPr="00454BFA">
        <w:rPr>
          <w:rStyle w:val="Hyperlink"/>
          <w:color w:val="auto"/>
          <w:sz w:val="24"/>
          <w:u w:val="none"/>
        </w:rPr>
        <w:t xml:space="preserve"> principio da dignidade humana. Disponível em: &lt;</w:t>
      </w:r>
      <w:hyperlink r:id="rId9" w:history="1">
        <w:r w:rsidRPr="00454BFA">
          <w:rPr>
            <w:rStyle w:val="Hyperlink"/>
            <w:color w:val="auto"/>
            <w:sz w:val="24"/>
            <w:u w:val="none"/>
          </w:rPr>
          <w:t>http://www.direitonet.com.br/artigos/exibir/5649/O-principio-da-dignidade-da-pessoa-humana</w:t>
        </w:r>
      </w:hyperlink>
      <w:r w:rsidRPr="00454BFA">
        <w:rPr>
          <w:rStyle w:val="Hyperlink"/>
          <w:color w:val="auto"/>
          <w:sz w:val="24"/>
          <w:u w:val="none"/>
        </w:rPr>
        <w:t>&gt; Acesso em 30/04/2017;</w:t>
      </w:r>
    </w:p>
    <w:p w:rsidR="00722423" w:rsidRPr="00454BFA" w:rsidRDefault="00722423" w:rsidP="00454BFA">
      <w:pPr>
        <w:pStyle w:val="ReferncesText"/>
        <w:ind w:left="0" w:firstLine="0"/>
        <w:rPr>
          <w:rStyle w:val="Hyperlink"/>
          <w:color w:val="auto"/>
          <w:sz w:val="24"/>
          <w:u w:val="none"/>
        </w:rPr>
      </w:pPr>
    </w:p>
    <w:p w:rsidR="00722423" w:rsidRPr="00454BFA" w:rsidRDefault="00722423" w:rsidP="00454BFA">
      <w:pPr>
        <w:pStyle w:val="ReferncesText"/>
        <w:ind w:left="0" w:firstLine="0"/>
        <w:rPr>
          <w:rStyle w:val="Hyperlink"/>
          <w:color w:val="auto"/>
          <w:sz w:val="24"/>
          <w:u w:val="none"/>
        </w:rPr>
      </w:pPr>
      <w:r w:rsidRPr="00454BFA">
        <w:rPr>
          <w:rStyle w:val="Hyperlink"/>
          <w:color w:val="auto"/>
          <w:sz w:val="24"/>
          <w:u w:val="none"/>
        </w:rPr>
        <w:t>Dignidade da pessoa humana e seu direito absoluto. Disponível em: &lt;</w:t>
      </w:r>
      <w:proofErr w:type="gramStart"/>
      <w:r w:rsidRPr="00454BFA">
        <w:rPr>
          <w:rStyle w:val="Hyperlink"/>
          <w:color w:val="auto"/>
          <w:sz w:val="24"/>
          <w:u w:val="none"/>
        </w:rPr>
        <w:t>https</w:t>
      </w:r>
      <w:proofErr w:type="gramEnd"/>
      <w:r w:rsidRPr="00454BFA">
        <w:rPr>
          <w:rStyle w:val="Hyperlink"/>
          <w:color w:val="auto"/>
          <w:sz w:val="24"/>
          <w:u w:val="none"/>
        </w:rPr>
        <w:t>://www.jurisway.org.br/v2/dhall.asp?</w:t>
      </w:r>
      <w:proofErr w:type="gramStart"/>
      <w:r w:rsidRPr="00454BFA">
        <w:rPr>
          <w:rStyle w:val="Hyperlink"/>
          <w:color w:val="auto"/>
          <w:sz w:val="24"/>
          <w:u w:val="none"/>
        </w:rPr>
        <w:t>id_dh</w:t>
      </w:r>
      <w:proofErr w:type="gramEnd"/>
      <w:r w:rsidRPr="00454BFA">
        <w:rPr>
          <w:rStyle w:val="Hyperlink"/>
          <w:color w:val="auto"/>
          <w:sz w:val="24"/>
          <w:u w:val="none"/>
        </w:rPr>
        <w:t>=3918&gt; Acesso em 30/04/2017;</w:t>
      </w:r>
    </w:p>
    <w:p w:rsidR="00722423" w:rsidRPr="00454BFA" w:rsidRDefault="00722423" w:rsidP="00454BFA">
      <w:pPr>
        <w:pStyle w:val="ReferncesText"/>
        <w:ind w:left="0" w:firstLine="0"/>
        <w:rPr>
          <w:rStyle w:val="Hyperlink"/>
          <w:color w:val="auto"/>
          <w:sz w:val="24"/>
          <w:u w:val="none"/>
        </w:rPr>
      </w:pPr>
    </w:p>
    <w:p w:rsidR="00722423" w:rsidRPr="00454BFA" w:rsidRDefault="00722423" w:rsidP="00454BFA">
      <w:pPr>
        <w:pStyle w:val="ReferncesText"/>
        <w:ind w:left="0" w:firstLine="0"/>
        <w:rPr>
          <w:rStyle w:val="Hyperlink"/>
          <w:color w:val="auto"/>
          <w:sz w:val="24"/>
          <w:u w:val="none"/>
        </w:rPr>
      </w:pPr>
      <w:r w:rsidRPr="00454BFA">
        <w:rPr>
          <w:rStyle w:val="Hyperlink"/>
          <w:color w:val="auto"/>
          <w:sz w:val="24"/>
          <w:u w:val="none"/>
        </w:rPr>
        <w:t>Assédio sexual nas relações de trabalho. Disponível em: &lt;http://www.ambitojuridico.com.br/site/?</w:t>
      </w:r>
      <w:proofErr w:type="gramStart"/>
      <w:r w:rsidRPr="00454BFA">
        <w:rPr>
          <w:rStyle w:val="Hyperlink"/>
          <w:color w:val="auto"/>
          <w:sz w:val="24"/>
          <w:u w:val="none"/>
        </w:rPr>
        <w:t>n_link</w:t>
      </w:r>
      <w:proofErr w:type="gramEnd"/>
      <w:r w:rsidRPr="00454BFA">
        <w:rPr>
          <w:rStyle w:val="Hyperlink"/>
          <w:color w:val="auto"/>
          <w:sz w:val="24"/>
          <w:u w:val="none"/>
        </w:rPr>
        <w:t>=revista_artigos_leitura&amp;artigo_id=1826&gt; Acesso em 30/04/2017;</w:t>
      </w:r>
    </w:p>
    <w:p w:rsidR="00722423" w:rsidRPr="00454BFA" w:rsidRDefault="00722423" w:rsidP="00454BFA">
      <w:pPr>
        <w:pStyle w:val="ReferncesText"/>
        <w:ind w:left="0" w:firstLine="0"/>
        <w:rPr>
          <w:sz w:val="24"/>
        </w:rPr>
      </w:pPr>
    </w:p>
    <w:p w:rsidR="00722423" w:rsidRPr="00454BFA" w:rsidRDefault="00722423" w:rsidP="00454BFA">
      <w:pPr>
        <w:widowControl w:val="0"/>
        <w:autoSpaceDE w:val="0"/>
        <w:autoSpaceDN w:val="0"/>
        <w:adjustRightInd w:val="0"/>
        <w:jc w:val="both"/>
      </w:pPr>
      <w:r w:rsidRPr="00454BFA">
        <w:t>Assédio sexual no trabalho, responsabilidade do empregador. Disponível em: &lt;</w:t>
      </w:r>
      <w:hyperlink r:id="rId10" w:history="1">
        <w:r w:rsidRPr="00454BFA">
          <w:rPr>
            <w:rStyle w:val="Hyperlink"/>
            <w:color w:val="auto"/>
            <w:u w:val="none"/>
          </w:rPr>
          <w:t>http://www.unesp.br/proex/informativo/edicao03dez2001/materias/assedio.htm</w:t>
        </w:r>
      </w:hyperlink>
      <w:r w:rsidRPr="00454BFA">
        <w:t>&gt; Acesso em 09/05/2017;</w:t>
      </w:r>
    </w:p>
    <w:p w:rsidR="00722423" w:rsidRPr="00454BFA" w:rsidRDefault="00722423" w:rsidP="00454BFA">
      <w:pPr>
        <w:widowControl w:val="0"/>
        <w:autoSpaceDE w:val="0"/>
        <w:autoSpaceDN w:val="0"/>
        <w:adjustRightInd w:val="0"/>
        <w:ind w:firstLine="720"/>
        <w:jc w:val="both"/>
      </w:pPr>
    </w:p>
    <w:p w:rsidR="00722423" w:rsidRPr="00454BFA" w:rsidRDefault="00722423" w:rsidP="00454BFA">
      <w:pPr>
        <w:jc w:val="both"/>
      </w:pPr>
      <w:r w:rsidRPr="00454BFA">
        <w:t>Assédio</w:t>
      </w:r>
      <w:r w:rsidRPr="00454BFA">
        <w:rPr>
          <w:bCs/>
        </w:rPr>
        <w:t xml:space="preserve"> moral - normas internas podem prevenir e imputar responsabilidades a quem comete. Disponível em: &lt;</w:t>
      </w:r>
      <w:hyperlink r:id="rId11" w:history="1">
        <w:r w:rsidRPr="00454BFA">
          <w:rPr>
            <w:rStyle w:val="Hyperlink"/>
            <w:color w:val="auto"/>
            <w:u w:val="none"/>
          </w:rPr>
          <w:t>http://www.guiatrabalhista.com.br/tematicas/assediomoral-responsabilidade.htm</w:t>
        </w:r>
      </w:hyperlink>
      <w:r w:rsidRPr="00454BFA">
        <w:t>&gt; Acesso em 09/05/2017;</w:t>
      </w:r>
    </w:p>
    <w:p w:rsidR="00FE097C" w:rsidRPr="00454BFA" w:rsidRDefault="00FE097C" w:rsidP="00454BFA">
      <w:pPr>
        <w:jc w:val="both"/>
      </w:pPr>
    </w:p>
    <w:p w:rsidR="00722423" w:rsidRPr="00454BFA" w:rsidRDefault="00722423" w:rsidP="00454BFA">
      <w:pPr>
        <w:jc w:val="both"/>
      </w:pPr>
      <w:r w:rsidRPr="00454BFA">
        <w:t>Responsabilidade do empregador perante o assedio moral. Disponível em: &lt;</w:t>
      </w:r>
      <w:r w:rsidR="00FE097C" w:rsidRPr="00454BFA">
        <w:t>http://www.ambito-juridico.com.br/site/?</w:t>
      </w:r>
      <w:proofErr w:type="gramStart"/>
      <w:r w:rsidR="00FE097C" w:rsidRPr="00454BFA">
        <w:t>n_link</w:t>
      </w:r>
      <w:proofErr w:type="gramEnd"/>
      <w:r w:rsidR="00FE097C" w:rsidRPr="00454BFA">
        <w:t>=revista_artigos_leitura&amp;artigo_id=17975&amp;revista_caderno=25</w:t>
      </w:r>
      <w:r w:rsidRPr="00454BFA">
        <w:t>&gt; Acesso em 09/05/2017;</w:t>
      </w:r>
    </w:p>
    <w:p w:rsidR="00722423" w:rsidRPr="00454BFA" w:rsidRDefault="00722423" w:rsidP="00454BFA">
      <w:pPr>
        <w:widowControl w:val="0"/>
        <w:autoSpaceDE w:val="0"/>
        <w:autoSpaceDN w:val="0"/>
        <w:adjustRightInd w:val="0"/>
        <w:ind w:firstLine="720"/>
        <w:jc w:val="both"/>
      </w:pPr>
      <w:r w:rsidRPr="00454BFA">
        <w:br/>
        <w:t>52% dos profissionais já sofreram assédio. Disponível em: &lt;http://www.vagas.com.br/profissoes/acontece/no-mercado/52-dos-profissionais-ja-sofreram-assedio/&gt; Acesso em 13/05/2017;</w:t>
      </w:r>
    </w:p>
    <w:p w:rsidR="00722423" w:rsidRPr="00454BFA" w:rsidRDefault="00722423" w:rsidP="00454BFA">
      <w:pPr>
        <w:widowControl w:val="0"/>
        <w:autoSpaceDE w:val="0"/>
        <w:autoSpaceDN w:val="0"/>
        <w:adjustRightInd w:val="0"/>
        <w:jc w:val="both"/>
      </w:pPr>
    </w:p>
    <w:p w:rsidR="00722423" w:rsidRPr="00454BFA" w:rsidRDefault="00722423" w:rsidP="00454BFA">
      <w:pPr>
        <w:widowControl w:val="0"/>
        <w:autoSpaceDE w:val="0"/>
        <w:autoSpaceDN w:val="0"/>
        <w:adjustRightInd w:val="0"/>
        <w:jc w:val="both"/>
      </w:pPr>
      <w:r w:rsidRPr="00454BFA">
        <w:t>Metade dos brasileiros já sofreu assédio no trabalho, aponta pesquisa. Disponível em:&lt;http://g1.globo.com/concursos-e-emprego/noticia/2015/06/metade-dos-brasileiros-ja-sofreu-assedio-no-trabalho-aponta-pesquisa.html&gt; Acesso em 13/05/2017.</w:t>
      </w:r>
    </w:p>
    <w:p w:rsidR="008F6635" w:rsidRPr="00454BFA" w:rsidRDefault="00722423" w:rsidP="00454BFA">
      <w:pPr>
        <w:jc w:val="both"/>
        <w:rPr>
          <w:shd w:val="clear" w:color="auto" w:fill="FFFFFF"/>
        </w:rPr>
      </w:pPr>
      <w:r w:rsidRPr="00454BFA">
        <w:rPr>
          <w:shd w:val="clear" w:color="auto" w:fill="FFFFFF"/>
        </w:rPr>
        <w:t xml:space="preserve"> </w:t>
      </w:r>
    </w:p>
    <w:p w:rsidR="00FE097C" w:rsidRPr="00454BFA" w:rsidRDefault="005811FA" w:rsidP="00454BFA">
      <w:pPr>
        <w:jc w:val="both"/>
        <w:rPr>
          <w:shd w:val="clear" w:color="auto" w:fill="FFFFFF"/>
        </w:rPr>
      </w:pPr>
      <w:r w:rsidRPr="00454BFA">
        <w:rPr>
          <w:shd w:val="clear" w:color="auto" w:fill="FFFFFF"/>
        </w:rPr>
        <w:t>Cartilha sobre assédio sexual. Dispon</w:t>
      </w:r>
      <w:r w:rsidR="00454BFA" w:rsidRPr="00454BFA">
        <w:rPr>
          <w:shd w:val="clear" w:color="auto" w:fill="FFFFFF"/>
        </w:rPr>
        <w:t>ível em:</w:t>
      </w:r>
      <w:r w:rsidRPr="00454BFA">
        <w:rPr>
          <w:shd w:val="clear" w:color="auto" w:fill="FFFFFF"/>
        </w:rPr>
        <w:t>&lt;</w:t>
      </w:r>
      <w:r w:rsidRPr="00454BFA">
        <w:t xml:space="preserve"> </w:t>
      </w:r>
      <w:r w:rsidRPr="00454BFA">
        <w:rPr>
          <w:shd w:val="clear" w:color="auto" w:fill="FFFFFF"/>
        </w:rPr>
        <w:t>http://coral.ufsm.br/ouvidoria/ima</w:t>
      </w:r>
      <w:r w:rsidR="00454BFA" w:rsidRPr="00454BFA">
        <w:rPr>
          <w:shd w:val="clear" w:color="auto" w:fill="FFFFFF"/>
        </w:rPr>
        <w:t>ges/Cartilha_AssedioSexual.pdf&gt;</w:t>
      </w:r>
      <w:r w:rsidRPr="00454BFA">
        <w:rPr>
          <w:shd w:val="clear" w:color="auto" w:fill="FFFFFF"/>
        </w:rPr>
        <w:t xml:space="preserve">Acesso em </w:t>
      </w:r>
      <w:r w:rsidR="00C737F0" w:rsidRPr="00454BFA">
        <w:rPr>
          <w:shd w:val="clear" w:color="auto" w:fill="FFFFFF"/>
        </w:rPr>
        <w:t>13/05</w:t>
      </w:r>
      <w:r w:rsidRPr="00454BFA">
        <w:rPr>
          <w:shd w:val="clear" w:color="auto" w:fill="FFFFFF"/>
        </w:rPr>
        <w:t>/2017</w:t>
      </w:r>
      <w:r w:rsidR="00D874C5" w:rsidRPr="00454BFA">
        <w:rPr>
          <w:shd w:val="clear" w:color="auto" w:fill="FFFFFF"/>
        </w:rPr>
        <w:t>.</w:t>
      </w:r>
    </w:p>
    <w:p w:rsidR="00571FA3" w:rsidRPr="007F43E6" w:rsidRDefault="00571FA3" w:rsidP="005811FA">
      <w:pPr>
        <w:rPr>
          <w:shd w:val="clear" w:color="auto" w:fill="FFFFFF"/>
        </w:rPr>
      </w:pPr>
    </w:p>
    <w:p w:rsidR="00D4641C" w:rsidRPr="007F43E6" w:rsidRDefault="00D4641C" w:rsidP="005811FA">
      <w:pPr>
        <w:rPr>
          <w:shd w:val="clear" w:color="auto" w:fill="FFFFFF"/>
        </w:rPr>
      </w:pPr>
    </w:p>
    <w:p w:rsidR="00B05275" w:rsidRPr="007F43E6" w:rsidRDefault="00B05275" w:rsidP="0043495A">
      <w:pPr>
        <w:spacing w:after="160" w:line="360" w:lineRule="auto"/>
        <w:jc w:val="both"/>
      </w:pPr>
    </w:p>
    <w:sectPr w:rsidR="00B05275" w:rsidRPr="007F43E6" w:rsidSect="00FE097C">
      <w:headerReference w:type="even" r:id="rId12"/>
      <w:headerReference w:type="default" r:id="rId13"/>
      <w:footerReference w:type="even" r:id="rId14"/>
      <w:footerReference w:type="default" r:id="rId15"/>
      <w:headerReference w:type="first" r:id="rId16"/>
      <w:footerReference w:type="first" r:id="rId17"/>
      <w:pgSz w:w="11907" w:h="16840" w:code="9"/>
      <w:pgMar w:top="1843" w:right="1134" w:bottom="709" w:left="1701" w:header="425"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01F" w:rsidRDefault="000C401F">
      <w:r>
        <w:separator/>
      </w:r>
    </w:p>
  </w:endnote>
  <w:endnote w:type="continuationSeparator" w:id="0">
    <w:p w:rsidR="000C401F" w:rsidRDefault="000C4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049" w:rsidRDefault="00895049">
    <w:pPr>
      <w:pStyle w:val="Rodap"/>
    </w:pPr>
  </w:p>
  <w:p w:rsidR="00895049" w:rsidRDefault="008950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049" w:rsidRPr="00A84AE4" w:rsidRDefault="00895049"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895049" w:rsidRPr="00A84AE4" w:rsidRDefault="00895049" w:rsidP="005213DB">
    <w:pPr>
      <w:pStyle w:val="Rodap"/>
      <w:jc w:val="center"/>
      <w:rPr>
        <w:sz w:val="20"/>
        <w:szCs w:val="20"/>
      </w:rPr>
    </w:pPr>
    <w:r>
      <w:rPr>
        <w:b/>
        <w:sz w:val="20"/>
        <w:szCs w:val="20"/>
      </w:rPr>
      <w:tab/>
    </w:r>
    <w:r w:rsidRPr="008E2B84">
      <w:rPr>
        <w:sz w:val="18"/>
        <w:szCs w:val="18"/>
      </w:rPr>
      <w:t xml:space="preserve">Projeto de Aperfeiçoamento Teórico e Prático – </w:t>
    </w:r>
    <w:r>
      <w:rPr>
        <w:sz w:val="18"/>
        <w:szCs w:val="18"/>
      </w:rPr>
      <w:t>Bagé</w:t>
    </w:r>
    <w:r w:rsidRPr="008E2B84">
      <w:rPr>
        <w:sz w:val="18"/>
        <w:szCs w:val="18"/>
      </w:rPr>
      <w:t xml:space="preserve"> – RS – Brasil</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97538B">
      <w:rPr>
        <w:noProof/>
        <w:sz w:val="20"/>
        <w:szCs w:val="20"/>
      </w:rPr>
      <w:t>18</w:t>
    </w:r>
    <w:r w:rsidRPr="00A84AE4">
      <w:rPr>
        <w:sz w:val="20"/>
        <w:szCs w:val="20"/>
      </w:rPr>
      <w:fldChar w:fldCharType="end"/>
    </w:r>
  </w:p>
  <w:p w:rsidR="00895049" w:rsidRDefault="00895049" w:rsidP="005213DB">
    <w:pPr>
      <w:pStyle w:val="Rodap"/>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049" w:rsidRDefault="00895049" w:rsidP="004B00F6">
    <w:pPr>
      <w:tabs>
        <w:tab w:val="left" w:pos="3900"/>
      </w:tabs>
      <w:jc w:val="center"/>
      <w:rPr>
        <w:sz w:val="20"/>
        <w:szCs w:val="20"/>
      </w:rPr>
    </w:pPr>
  </w:p>
  <w:p w:rsidR="00895049" w:rsidRDefault="00895049" w:rsidP="004B00F6">
    <w:pPr>
      <w:tabs>
        <w:tab w:val="left" w:pos="3900"/>
      </w:tabs>
      <w:jc w:val="center"/>
      <w:rPr>
        <w:sz w:val="20"/>
        <w:szCs w:val="20"/>
      </w:rPr>
    </w:pPr>
  </w:p>
  <w:p w:rsidR="00895049" w:rsidRPr="00696769" w:rsidRDefault="00895049" w:rsidP="004B00F6">
    <w:pPr>
      <w:tabs>
        <w:tab w:val="left" w:pos="3900"/>
      </w:tabs>
      <w:jc w:val="center"/>
      <w:rPr>
        <w:sz w:val="20"/>
        <w:szCs w:val="20"/>
      </w:rPr>
    </w:pPr>
    <w:r>
      <w:rPr>
        <w:sz w:val="20"/>
        <w:szCs w:val="20"/>
      </w:rPr>
      <w:t>¹ Discentes do Curso (Direito</w:t>
    </w:r>
    <w:r w:rsidRPr="00696769">
      <w:rPr>
        <w:sz w:val="20"/>
        <w:szCs w:val="20"/>
      </w:rPr>
      <w:t xml:space="preserve">), Nível </w:t>
    </w:r>
    <w:r>
      <w:rPr>
        <w:sz w:val="20"/>
        <w:szCs w:val="20"/>
      </w:rPr>
      <w:t>3 2017/3</w:t>
    </w:r>
    <w:r w:rsidRPr="00696769">
      <w:rPr>
        <w:sz w:val="20"/>
        <w:szCs w:val="20"/>
      </w:rPr>
      <w:t>- Faculdade IDEAU</w:t>
    </w:r>
    <w:r>
      <w:rPr>
        <w:sz w:val="20"/>
        <w:szCs w:val="20"/>
      </w:rPr>
      <w:t xml:space="preserve"> – Bagé</w:t>
    </w:r>
    <w:r w:rsidRPr="00696769">
      <w:rPr>
        <w:sz w:val="20"/>
        <w:szCs w:val="20"/>
      </w:rPr>
      <w:t>/RS.</w:t>
    </w:r>
  </w:p>
  <w:p w:rsidR="00895049" w:rsidRPr="00696769" w:rsidRDefault="00895049" w:rsidP="004B00F6">
    <w:pPr>
      <w:tabs>
        <w:tab w:val="left" w:pos="567"/>
        <w:tab w:val="left" w:pos="3900"/>
      </w:tabs>
      <w:jc w:val="center"/>
      <w:rPr>
        <w:sz w:val="20"/>
        <w:szCs w:val="20"/>
      </w:rPr>
    </w:pPr>
    <w:r w:rsidRPr="00696769">
      <w:rPr>
        <w:sz w:val="20"/>
        <w:szCs w:val="20"/>
      </w:rPr>
      <w:t>² Docentes do Curso (</w:t>
    </w:r>
    <w:r>
      <w:rPr>
        <w:sz w:val="20"/>
        <w:szCs w:val="20"/>
      </w:rPr>
      <w:t>Direito</w:t>
    </w:r>
    <w:r w:rsidRPr="00696769">
      <w:rPr>
        <w:sz w:val="20"/>
        <w:szCs w:val="20"/>
      </w:rPr>
      <w:t>)</w:t>
    </w:r>
    <w:r>
      <w:rPr>
        <w:sz w:val="20"/>
        <w:szCs w:val="20"/>
      </w:rPr>
      <w:t>, Nível 3 2017/3</w:t>
    </w:r>
    <w:r w:rsidRPr="00696769">
      <w:rPr>
        <w:sz w:val="20"/>
        <w:szCs w:val="20"/>
      </w:rPr>
      <w:t xml:space="preserve">- </w:t>
    </w:r>
    <w:r>
      <w:rPr>
        <w:sz w:val="20"/>
        <w:szCs w:val="20"/>
      </w:rPr>
      <w:t>Faculdade IDEAU – Bagé</w:t>
    </w:r>
    <w:r w:rsidRPr="00696769">
      <w:rPr>
        <w:sz w:val="20"/>
        <w:szCs w:val="20"/>
      </w:rPr>
      <w:t>/RS.</w:t>
    </w:r>
  </w:p>
  <w:p w:rsidR="00895049" w:rsidRDefault="0089504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01F" w:rsidRDefault="000C401F">
      <w:r>
        <w:separator/>
      </w:r>
    </w:p>
  </w:footnote>
  <w:footnote w:type="continuationSeparator" w:id="0">
    <w:p w:rsidR="000C401F" w:rsidRDefault="000C4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049" w:rsidRDefault="00895049">
    <w:pPr>
      <w:pStyle w:val="Cabealho"/>
    </w:pPr>
  </w:p>
  <w:p w:rsidR="00895049" w:rsidRDefault="0089504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049" w:rsidRDefault="00895049" w:rsidP="004F3A52">
    <w:pPr>
      <w:pStyle w:val="Cabealho"/>
    </w:pPr>
    <w:r>
      <w:rPr>
        <w:noProof/>
      </w:rPr>
      <w:pict>
        <v:shapetype id="_x0000_t202" coordsize="21600,21600" o:spt="202" path="m,l,21600r21600,l21600,xe">
          <v:stroke joinstyle="miter"/>
          <v:path gradientshapeok="t" o:connecttype="rect"/>
        </v:shapetype>
        <v:shape id="Text Box 1" o:spid="_x0000_s2051" type="#_x0000_t202" style="position:absolute;margin-left:94.95pt;margin-top:11.5pt;width:269.8pt;height:48.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1pLhAIAAA8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E7da&#10;S4QCAAAPBQAADgAAAAAAAAAAAAAAAAAuAgAAZHJzL2Uyb0RvYy54bWxQSwECLQAUAAYACAAAACEA&#10;w2YCGN0AAAAKAQAADwAAAAAAAAAAAAAAAADeBAAAZHJzL2Rvd25yZXYueG1sUEsFBgAAAAAEAAQA&#10;8wAAAOgFAAAAAA==&#10;" stroked="f">
          <v:textbox style="mso-next-textbox:#Text Box 1">
            <w:txbxContent>
              <w:p w:rsidR="00895049" w:rsidRDefault="00895049" w:rsidP="00F9054A">
                <w:pPr>
                  <w:jc w:val="center"/>
                </w:pPr>
                <w:r>
                  <w:t>INSTITUTO DE DESENVOLVIMENTO EDUCACIONAL DE BAGÉ</w:t>
                </w:r>
              </w:p>
              <w:p w:rsidR="00895049" w:rsidRPr="003A4AD9" w:rsidRDefault="00895049" w:rsidP="00F9054A">
                <w:pPr>
                  <w:jc w:val="center"/>
                  <w:rPr>
                    <w:b/>
                  </w:rPr>
                </w:pPr>
                <w:r w:rsidRPr="003A4AD9">
                  <w:rPr>
                    <w:b/>
                  </w:rPr>
                  <w:t>FACULDADES IDEAU</w:t>
                </w:r>
              </w:p>
            </w:txbxContent>
          </v:textbox>
        </v:shape>
      </w:pict>
    </w:r>
    <w:r>
      <w:rPr>
        <w:noProof/>
      </w:rPr>
      <w:pict>
        <v:shape id="Text Box 2" o:spid="_x0000_s2050" type="#_x0000_t202" style="position:absolute;margin-left:374.55pt;margin-top:-1.15pt;width:90.95pt;height:79.2pt;z-index:25165824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" stroked="f">
          <v:textbox style="mso-next-textbox:#Text Box 2;mso-fit-shape-to-text:t">
            <w:txbxContent>
              <w:p w:rsidR="00895049" w:rsidRDefault="00895049">
                <w:r>
                  <w:rPr>
                    <w:noProof/>
                  </w:rPr>
                  <w:drawing>
                    <wp:inline distT="0" distB="0" distL="0" distR="0">
                      <wp:extent cx="943610" cy="914400"/>
                      <wp:effectExtent l="19050" t="0" r="8890" b="0"/>
                      <wp:docPr id="11"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43610" cy="914400"/>
                              </a:xfrm>
                              <a:prstGeom prst="rect">
                                <a:avLst/>
                              </a:prstGeom>
                              <a:noFill/>
                              <a:ln w="9525">
                                <a:noFill/>
                                <a:miter lim="800000"/>
                                <a:headEnd/>
                                <a:tailEnd/>
                              </a:ln>
                            </pic:spPr>
                          </pic:pic>
                        </a:graphicData>
                      </a:graphic>
                    </wp:inline>
                  </w:drawing>
                </w:r>
              </w:p>
            </w:txbxContent>
          </v:textbox>
        </v:shape>
      </w:pict>
    </w:r>
    <w:r>
      <w:rPr>
        <w:noProof/>
      </w:rPr>
      <w:drawing>
        <wp:inline distT="0" distB="0" distL="0" distR="0">
          <wp:extent cx="958215" cy="958215"/>
          <wp:effectExtent l="19050" t="0" r="0" b="0"/>
          <wp:docPr id="8" name="Imagem 8"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2"/>
                  <a:srcRect/>
                  <a:stretch>
                    <a:fillRect/>
                  </a:stretch>
                </pic:blipFill>
                <pic:spPr bwMode="auto">
                  <a:xfrm>
                    <a:off x="0" y="0"/>
                    <a:ext cx="958215" cy="95821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049" w:rsidRDefault="00895049">
    <w:pPr>
      <w:pStyle w:val="Cabealho"/>
    </w:pPr>
    <w:r>
      <w:rPr>
        <w:noProof/>
      </w:rPr>
      <w:drawing>
        <wp:anchor distT="0" distB="0" distL="114300" distR="114300" simplePos="0" relativeHeight="251660288" behindDoc="0" locked="0" layoutInCell="1" allowOverlap="1">
          <wp:simplePos x="0" y="0"/>
          <wp:positionH relativeFrom="column">
            <wp:posOffset>4491990</wp:posOffset>
          </wp:positionH>
          <wp:positionV relativeFrom="paragraph">
            <wp:posOffset>-174625</wp:posOffset>
          </wp:positionV>
          <wp:extent cx="943610" cy="914400"/>
          <wp:effectExtent l="0" t="0" r="0" b="0"/>
          <wp:wrapSquare wrapText="bothSides"/>
          <wp:docPr id="9"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3610" cy="91440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15240</wp:posOffset>
          </wp:positionH>
          <wp:positionV relativeFrom="paragraph">
            <wp:posOffset>-174625</wp:posOffset>
          </wp:positionV>
          <wp:extent cx="958215" cy="958215"/>
          <wp:effectExtent l="0" t="0" r="0" b="0"/>
          <wp:wrapSquare wrapText="bothSides"/>
          <wp:docPr id="10" name="Imagem 10"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58215" cy="958215"/>
                  </a:xfrm>
                  <a:prstGeom prst="rect">
                    <a:avLst/>
                  </a:prstGeom>
                  <a:noFill/>
                  <a:ln w="9525">
                    <a:noFill/>
                    <a:miter lim="800000"/>
                    <a:headEnd/>
                    <a:tailEnd/>
                  </a:ln>
                </pic:spPr>
              </pic:pic>
            </a:graphicData>
          </a:graphic>
        </wp:anchor>
      </w:drawing>
    </w:r>
    <w:r>
      <w:rPr>
        <w:noProof/>
      </w:rPr>
      <w:pict>
        <v:shapetype id="_x0000_t202" coordsize="21600,21600" o:spt="202" path="m,l,21600r21600,l21600,xe">
          <v:stroke joinstyle="miter"/>
          <v:path gradientshapeok="t" o:connecttype="rect"/>
        </v:shapetype>
        <v:shape id="Text Box 4" o:spid="_x0000_s2049" type="#_x0000_t202" style="position:absolute;margin-left:85.2pt;margin-top:-1pt;width:269.8pt;height:48.6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" stroked="f">
          <v:textbox style="mso-next-textbox:#Text Box 4">
            <w:txbxContent>
              <w:p w:rsidR="00895049" w:rsidRDefault="00895049" w:rsidP="004B00F6">
                <w:pPr>
                  <w:jc w:val="center"/>
                </w:pPr>
                <w:r>
                  <w:t>INSTITUTO DE DESENVOLVIMENTO EDUCACIONAL DE BAGÉ</w:t>
                </w:r>
              </w:p>
              <w:p w:rsidR="00895049" w:rsidRPr="003A4AD9" w:rsidRDefault="00895049" w:rsidP="004B00F6">
                <w:pPr>
                  <w:jc w:val="center"/>
                  <w:rPr>
                    <w:b/>
                  </w:rPr>
                </w:pPr>
                <w:r w:rsidRPr="003A4AD9">
                  <w:rPr>
                    <w:b/>
                  </w:rPr>
                  <w:t>FACULDADES IDEAU</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06342D5B"/>
    <w:multiLevelType w:val="hybridMultilevel"/>
    <w:tmpl w:val="52E8DE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AB60EAB"/>
    <w:multiLevelType w:val="hybridMultilevel"/>
    <w:tmpl w:val="CB1EF9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B3A5396"/>
    <w:multiLevelType w:val="hybridMultilevel"/>
    <w:tmpl w:val="E59416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1B495B"/>
    <w:multiLevelType w:val="hybridMultilevel"/>
    <w:tmpl w:val="D026F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6286D"/>
    <w:multiLevelType w:val="hybridMultilevel"/>
    <w:tmpl w:val="686C4ED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9">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19C1370"/>
    <w:multiLevelType w:val="hybridMultilevel"/>
    <w:tmpl w:val="EBD014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40E6A6F"/>
    <w:multiLevelType w:val="multilevel"/>
    <w:tmpl w:val="AB429CE4"/>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4AF0B9C"/>
    <w:multiLevelType w:val="multilevel"/>
    <w:tmpl w:val="4302F4F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752395E"/>
    <w:multiLevelType w:val="multilevel"/>
    <w:tmpl w:val="1F7E8F9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2F1F736E"/>
    <w:multiLevelType w:val="hybridMultilevel"/>
    <w:tmpl w:val="2070CC7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9">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36F20EB0"/>
    <w:multiLevelType w:val="hybridMultilevel"/>
    <w:tmpl w:val="420AD06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nsid w:val="3A657461"/>
    <w:multiLevelType w:val="hybridMultilevel"/>
    <w:tmpl w:val="C0E4705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2">
    <w:nsid w:val="3D551763"/>
    <w:multiLevelType w:val="hybridMultilevel"/>
    <w:tmpl w:val="F282EE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0750FA5"/>
    <w:multiLevelType w:val="multilevel"/>
    <w:tmpl w:val="AB429CE4"/>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3EC4294"/>
    <w:multiLevelType w:val="hybridMultilevel"/>
    <w:tmpl w:val="44223CB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8">
    <w:nsid w:val="5EE841C2"/>
    <w:multiLevelType w:val="hybridMultilevel"/>
    <w:tmpl w:val="0624FA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0FF5E61"/>
    <w:multiLevelType w:val="multilevel"/>
    <w:tmpl w:val="FF389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75B2BC7"/>
    <w:multiLevelType w:val="hybridMultilevel"/>
    <w:tmpl w:val="1786B558"/>
    <w:lvl w:ilvl="0" w:tplc="0416000F">
      <w:start w:val="7"/>
      <w:numFmt w:val="decimal"/>
      <w:lvlText w:val="%1."/>
      <w:lvlJc w:val="left"/>
      <w:pPr>
        <w:ind w:left="418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AD80B23"/>
    <w:multiLevelType w:val="hybridMultilevel"/>
    <w:tmpl w:val="C5225B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33"/>
  </w:num>
  <w:num w:numId="2">
    <w:abstractNumId w:val="27"/>
  </w:num>
  <w:num w:numId="3">
    <w:abstractNumId w:val="1"/>
  </w:num>
  <w:num w:numId="4">
    <w:abstractNumId w:val="8"/>
  </w:num>
  <w:num w:numId="5">
    <w:abstractNumId w:val="26"/>
  </w:num>
  <w:num w:numId="6">
    <w:abstractNumId w:val="25"/>
  </w:num>
  <w:num w:numId="7">
    <w:abstractNumId w:val="19"/>
  </w:num>
  <w:num w:numId="8">
    <w:abstractNumId w:val="11"/>
  </w:num>
  <w:num w:numId="9">
    <w:abstractNumId w:val="17"/>
  </w:num>
  <w:num w:numId="10">
    <w:abstractNumId w:val="0"/>
  </w:num>
  <w:num w:numId="11">
    <w:abstractNumId w:val="14"/>
  </w:num>
  <w:num w:numId="12">
    <w:abstractNumId w:val="9"/>
  </w:num>
  <w:num w:numId="13">
    <w:abstractNumId w:val="6"/>
  </w:num>
  <w:num w:numId="14">
    <w:abstractNumId w:val="30"/>
  </w:num>
  <w:num w:numId="15">
    <w:abstractNumId w:val="16"/>
  </w:num>
  <w:num w:numId="16">
    <w:abstractNumId w:val="18"/>
  </w:num>
  <w:num w:numId="17">
    <w:abstractNumId w:val="5"/>
  </w:num>
  <w:num w:numId="18">
    <w:abstractNumId w:val="7"/>
  </w:num>
  <w:num w:numId="19">
    <w:abstractNumId w:val="32"/>
  </w:num>
  <w:num w:numId="20">
    <w:abstractNumId w:val="2"/>
  </w:num>
  <w:num w:numId="21">
    <w:abstractNumId w:val="3"/>
  </w:num>
  <w:num w:numId="22">
    <w:abstractNumId w:val="21"/>
  </w:num>
  <w:num w:numId="23">
    <w:abstractNumId w:val="10"/>
  </w:num>
  <w:num w:numId="24">
    <w:abstractNumId w:val="4"/>
  </w:num>
  <w:num w:numId="25">
    <w:abstractNumId w:val="15"/>
  </w:num>
  <w:num w:numId="26">
    <w:abstractNumId w:val="12"/>
  </w:num>
  <w:num w:numId="27">
    <w:abstractNumId w:val="24"/>
  </w:num>
  <w:num w:numId="28">
    <w:abstractNumId w:val="29"/>
  </w:num>
  <w:num w:numId="29">
    <w:abstractNumId w:val="23"/>
  </w:num>
  <w:num w:numId="30">
    <w:abstractNumId w:val="13"/>
  </w:num>
  <w:num w:numId="31">
    <w:abstractNumId w:val="31"/>
  </w:num>
  <w:num w:numId="32">
    <w:abstractNumId w:val="20"/>
  </w:num>
  <w:num w:numId="33">
    <w:abstractNumId w:val="28"/>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136C4"/>
    <w:rsid w:val="00003CBB"/>
    <w:rsid w:val="00003E29"/>
    <w:rsid w:val="00004B5F"/>
    <w:rsid w:val="0001155C"/>
    <w:rsid w:val="000115E8"/>
    <w:rsid w:val="00012469"/>
    <w:rsid w:val="000134C0"/>
    <w:rsid w:val="00013D75"/>
    <w:rsid w:val="00016456"/>
    <w:rsid w:val="0002195A"/>
    <w:rsid w:val="00023189"/>
    <w:rsid w:val="00023496"/>
    <w:rsid w:val="00025367"/>
    <w:rsid w:val="00026882"/>
    <w:rsid w:val="00027CE1"/>
    <w:rsid w:val="00030B48"/>
    <w:rsid w:val="000339E4"/>
    <w:rsid w:val="000367BA"/>
    <w:rsid w:val="000404CE"/>
    <w:rsid w:val="000517DD"/>
    <w:rsid w:val="00053A6D"/>
    <w:rsid w:val="00053DB6"/>
    <w:rsid w:val="00057D10"/>
    <w:rsid w:val="00063043"/>
    <w:rsid w:val="00064854"/>
    <w:rsid w:val="00066AED"/>
    <w:rsid w:val="00067FD3"/>
    <w:rsid w:val="000708AB"/>
    <w:rsid w:val="00076D7D"/>
    <w:rsid w:val="00077C7F"/>
    <w:rsid w:val="00080A3F"/>
    <w:rsid w:val="00086535"/>
    <w:rsid w:val="00086684"/>
    <w:rsid w:val="000921C2"/>
    <w:rsid w:val="00093347"/>
    <w:rsid w:val="00094A6B"/>
    <w:rsid w:val="00097126"/>
    <w:rsid w:val="000A13AE"/>
    <w:rsid w:val="000A182B"/>
    <w:rsid w:val="000A409E"/>
    <w:rsid w:val="000B01DD"/>
    <w:rsid w:val="000B1FE5"/>
    <w:rsid w:val="000B7A6B"/>
    <w:rsid w:val="000C13CA"/>
    <w:rsid w:val="000C258E"/>
    <w:rsid w:val="000C2B3B"/>
    <w:rsid w:val="000C401F"/>
    <w:rsid w:val="000C4F22"/>
    <w:rsid w:val="000C538C"/>
    <w:rsid w:val="000C6F21"/>
    <w:rsid w:val="000D154F"/>
    <w:rsid w:val="000D3A9E"/>
    <w:rsid w:val="000D5C34"/>
    <w:rsid w:val="000D7516"/>
    <w:rsid w:val="000E0368"/>
    <w:rsid w:val="000E0DD3"/>
    <w:rsid w:val="000E4C29"/>
    <w:rsid w:val="000F1034"/>
    <w:rsid w:val="000F23CE"/>
    <w:rsid w:val="000F32F3"/>
    <w:rsid w:val="000F5490"/>
    <w:rsid w:val="000F761B"/>
    <w:rsid w:val="00100A36"/>
    <w:rsid w:val="0010115E"/>
    <w:rsid w:val="00105B9B"/>
    <w:rsid w:val="00107CD5"/>
    <w:rsid w:val="00114E4D"/>
    <w:rsid w:val="00115066"/>
    <w:rsid w:val="00115254"/>
    <w:rsid w:val="00115C77"/>
    <w:rsid w:val="00117F06"/>
    <w:rsid w:val="0012508C"/>
    <w:rsid w:val="001269A7"/>
    <w:rsid w:val="00127884"/>
    <w:rsid w:val="00130DDB"/>
    <w:rsid w:val="00131B4D"/>
    <w:rsid w:val="00131EAB"/>
    <w:rsid w:val="0013360D"/>
    <w:rsid w:val="00136EC0"/>
    <w:rsid w:val="0014048A"/>
    <w:rsid w:val="0014304B"/>
    <w:rsid w:val="00146360"/>
    <w:rsid w:val="00146B65"/>
    <w:rsid w:val="00150E3D"/>
    <w:rsid w:val="001628F6"/>
    <w:rsid w:val="00162AD2"/>
    <w:rsid w:val="001748D1"/>
    <w:rsid w:val="0017515D"/>
    <w:rsid w:val="00177EE6"/>
    <w:rsid w:val="001803C6"/>
    <w:rsid w:val="001806AE"/>
    <w:rsid w:val="00181294"/>
    <w:rsid w:val="00182993"/>
    <w:rsid w:val="00185E39"/>
    <w:rsid w:val="001900DA"/>
    <w:rsid w:val="00190CC2"/>
    <w:rsid w:val="00190D3F"/>
    <w:rsid w:val="00191396"/>
    <w:rsid w:val="00194864"/>
    <w:rsid w:val="001B150A"/>
    <w:rsid w:val="001B2D0C"/>
    <w:rsid w:val="001B6BC9"/>
    <w:rsid w:val="001C1FF5"/>
    <w:rsid w:val="001C4D42"/>
    <w:rsid w:val="001C6B2A"/>
    <w:rsid w:val="001D19FA"/>
    <w:rsid w:val="001D5267"/>
    <w:rsid w:val="001D6761"/>
    <w:rsid w:val="001E01F9"/>
    <w:rsid w:val="001E1BCF"/>
    <w:rsid w:val="001E2C35"/>
    <w:rsid w:val="001E2ECC"/>
    <w:rsid w:val="001E3CB1"/>
    <w:rsid w:val="001E418A"/>
    <w:rsid w:val="001E443E"/>
    <w:rsid w:val="001E4A91"/>
    <w:rsid w:val="001E5936"/>
    <w:rsid w:val="001F0630"/>
    <w:rsid w:val="001F0986"/>
    <w:rsid w:val="001F0B94"/>
    <w:rsid w:val="001F34F0"/>
    <w:rsid w:val="001F41DB"/>
    <w:rsid w:val="00200C6A"/>
    <w:rsid w:val="00200D33"/>
    <w:rsid w:val="002020F2"/>
    <w:rsid w:val="002036E7"/>
    <w:rsid w:val="0021093E"/>
    <w:rsid w:val="00216B74"/>
    <w:rsid w:val="00217906"/>
    <w:rsid w:val="002216AD"/>
    <w:rsid w:val="00224A03"/>
    <w:rsid w:val="00224FF4"/>
    <w:rsid w:val="00240139"/>
    <w:rsid w:val="00244EB6"/>
    <w:rsid w:val="00244F8A"/>
    <w:rsid w:val="00245B5F"/>
    <w:rsid w:val="002470EE"/>
    <w:rsid w:val="00251445"/>
    <w:rsid w:val="00257721"/>
    <w:rsid w:val="00262DD1"/>
    <w:rsid w:val="00265E61"/>
    <w:rsid w:val="002678EB"/>
    <w:rsid w:val="00272509"/>
    <w:rsid w:val="00273F9F"/>
    <w:rsid w:val="00274069"/>
    <w:rsid w:val="00274D0F"/>
    <w:rsid w:val="00274E50"/>
    <w:rsid w:val="00280E46"/>
    <w:rsid w:val="002817A6"/>
    <w:rsid w:val="00293AAA"/>
    <w:rsid w:val="0029588F"/>
    <w:rsid w:val="002A0175"/>
    <w:rsid w:val="002A31A1"/>
    <w:rsid w:val="002A5E5D"/>
    <w:rsid w:val="002A6523"/>
    <w:rsid w:val="002B1518"/>
    <w:rsid w:val="002B2338"/>
    <w:rsid w:val="002C14DF"/>
    <w:rsid w:val="002C5144"/>
    <w:rsid w:val="002C7884"/>
    <w:rsid w:val="002D1F22"/>
    <w:rsid w:val="002D2995"/>
    <w:rsid w:val="002E4124"/>
    <w:rsid w:val="002E526B"/>
    <w:rsid w:val="002E5EAC"/>
    <w:rsid w:val="002F3591"/>
    <w:rsid w:val="002F5069"/>
    <w:rsid w:val="002F69EA"/>
    <w:rsid w:val="00311FEF"/>
    <w:rsid w:val="0031281D"/>
    <w:rsid w:val="00314730"/>
    <w:rsid w:val="0031502C"/>
    <w:rsid w:val="00322564"/>
    <w:rsid w:val="003329BB"/>
    <w:rsid w:val="00333C5C"/>
    <w:rsid w:val="003355F4"/>
    <w:rsid w:val="00336295"/>
    <w:rsid w:val="00340AC5"/>
    <w:rsid w:val="003470B3"/>
    <w:rsid w:val="003568F0"/>
    <w:rsid w:val="003642C9"/>
    <w:rsid w:val="00365AAB"/>
    <w:rsid w:val="00366284"/>
    <w:rsid w:val="00366EEA"/>
    <w:rsid w:val="00371EFC"/>
    <w:rsid w:val="003728D5"/>
    <w:rsid w:val="00383C8E"/>
    <w:rsid w:val="00386FB3"/>
    <w:rsid w:val="003906FB"/>
    <w:rsid w:val="00397DE5"/>
    <w:rsid w:val="003A4AD9"/>
    <w:rsid w:val="003A4BC2"/>
    <w:rsid w:val="003B257B"/>
    <w:rsid w:val="003B36B8"/>
    <w:rsid w:val="003B47EA"/>
    <w:rsid w:val="003B52F0"/>
    <w:rsid w:val="003B731F"/>
    <w:rsid w:val="003B73FA"/>
    <w:rsid w:val="003C04CE"/>
    <w:rsid w:val="003C1C03"/>
    <w:rsid w:val="003C7CD0"/>
    <w:rsid w:val="003D361B"/>
    <w:rsid w:val="003D4BDA"/>
    <w:rsid w:val="003D5633"/>
    <w:rsid w:val="003E0611"/>
    <w:rsid w:val="003F02CF"/>
    <w:rsid w:val="003F4BD9"/>
    <w:rsid w:val="003F5256"/>
    <w:rsid w:val="003F69C4"/>
    <w:rsid w:val="00401057"/>
    <w:rsid w:val="00401226"/>
    <w:rsid w:val="00412EFC"/>
    <w:rsid w:val="00415434"/>
    <w:rsid w:val="00415D99"/>
    <w:rsid w:val="004222E0"/>
    <w:rsid w:val="00422385"/>
    <w:rsid w:val="00422D26"/>
    <w:rsid w:val="00423BDB"/>
    <w:rsid w:val="0043495A"/>
    <w:rsid w:val="00435914"/>
    <w:rsid w:val="00440461"/>
    <w:rsid w:val="00440DA4"/>
    <w:rsid w:val="00442AC2"/>
    <w:rsid w:val="00454BFA"/>
    <w:rsid w:val="0046072D"/>
    <w:rsid w:val="00461B52"/>
    <w:rsid w:val="00462683"/>
    <w:rsid w:val="00463843"/>
    <w:rsid w:val="00464FB7"/>
    <w:rsid w:val="00467B6C"/>
    <w:rsid w:val="004759CA"/>
    <w:rsid w:val="00484F15"/>
    <w:rsid w:val="00492F8B"/>
    <w:rsid w:val="00495BA8"/>
    <w:rsid w:val="004A1266"/>
    <w:rsid w:val="004A7089"/>
    <w:rsid w:val="004B00F6"/>
    <w:rsid w:val="004B097A"/>
    <w:rsid w:val="004B13D0"/>
    <w:rsid w:val="004B3B53"/>
    <w:rsid w:val="004B5CB1"/>
    <w:rsid w:val="004B64D6"/>
    <w:rsid w:val="004C62C2"/>
    <w:rsid w:val="004C7FCC"/>
    <w:rsid w:val="004D1767"/>
    <w:rsid w:val="004E04DB"/>
    <w:rsid w:val="004E0511"/>
    <w:rsid w:val="004E6AC8"/>
    <w:rsid w:val="004E756E"/>
    <w:rsid w:val="004F0457"/>
    <w:rsid w:val="004F3A52"/>
    <w:rsid w:val="004F4A1E"/>
    <w:rsid w:val="004F5A19"/>
    <w:rsid w:val="00500897"/>
    <w:rsid w:val="005019B4"/>
    <w:rsid w:val="0051389D"/>
    <w:rsid w:val="00514928"/>
    <w:rsid w:val="0051691F"/>
    <w:rsid w:val="00517035"/>
    <w:rsid w:val="005213DB"/>
    <w:rsid w:val="005232C5"/>
    <w:rsid w:val="005268BF"/>
    <w:rsid w:val="005326EA"/>
    <w:rsid w:val="00533767"/>
    <w:rsid w:val="00534E98"/>
    <w:rsid w:val="00536E8F"/>
    <w:rsid w:val="00537DC2"/>
    <w:rsid w:val="00546C33"/>
    <w:rsid w:val="00547E52"/>
    <w:rsid w:val="00554F2C"/>
    <w:rsid w:val="005626D1"/>
    <w:rsid w:val="00564DA1"/>
    <w:rsid w:val="005661D4"/>
    <w:rsid w:val="00571FA3"/>
    <w:rsid w:val="00576514"/>
    <w:rsid w:val="005811FA"/>
    <w:rsid w:val="00581609"/>
    <w:rsid w:val="00583027"/>
    <w:rsid w:val="00591E85"/>
    <w:rsid w:val="005923CC"/>
    <w:rsid w:val="00592BBC"/>
    <w:rsid w:val="00595111"/>
    <w:rsid w:val="00595D57"/>
    <w:rsid w:val="005A09BD"/>
    <w:rsid w:val="005A2316"/>
    <w:rsid w:val="005A494F"/>
    <w:rsid w:val="005A5ADC"/>
    <w:rsid w:val="005A6587"/>
    <w:rsid w:val="005B1EE3"/>
    <w:rsid w:val="005B345E"/>
    <w:rsid w:val="005B372A"/>
    <w:rsid w:val="005B5D85"/>
    <w:rsid w:val="005C1C52"/>
    <w:rsid w:val="005C4118"/>
    <w:rsid w:val="005C5F33"/>
    <w:rsid w:val="005D5049"/>
    <w:rsid w:val="005E56E9"/>
    <w:rsid w:val="005F36D7"/>
    <w:rsid w:val="005F3713"/>
    <w:rsid w:val="005F3F34"/>
    <w:rsid w:val="005F7C3F"/>
    <w:rsid w:val="00600676"/>
    <w:rsid w:val="006027DE"/>
    <w:rsid w:val="00603321"/>
    <w:rsid w:val="0060566C"/>
    <w:rsid w:val="00605E1A"/>
    <w:rsid w:val="00606B09"/>
    <w:rsid w:val="0061018F"/>
    <w:rsid w:val="006115AA"/>
    <w:rsid w:val="00617DDA"/>
    <w:rsid w:val="00624CEB"/>
    <w:rsid w:val="0062695B"/>
    <w:rsid w:val="00636A2D"/>
    <w:rsid w:val="00642B7B"/>
    <w:rsid w:val="00647865"/>
    <w:rsid w:val="00652745"/>
    <w:rsid w:val="00654E44"/>
    <w:rsid w:val="00655D49"/>
    <w:rsid w:val="00662A94"/>
    <w:rsid w:val="00663C2D"/>
    <w:rsid w:val="006660DA"/>
    <w:rsid w:val="0067057B"/>
    <w:rsid w:val="006709A3"/>
    <w:rsid w:val="00671534"/>
    <w:rsid w:val="0067166F"/>
    <w:rsid w:val="006740DF"/>
    <w:rsid w:val="00680AEE"/>
    <w:rsid w:val="00682D96"/>
    <w:rsid w:val="006859BE"/>
    <w:rsid w:val="00687031"/>
    <w:rsid w:val="00690A0F"/>
    <w:rsid w:val="00696769"/>
    <w:rsid w:val="006A00CE"/>
    <w:rsid w:val="006A1E52"/>
    <w:rsid w:val="006A28A9"/>
    <w:rsid w:val="006A7FE7"/>
    <w:rsid w:val="006B7CC0"/>
    <w:rsid w:val="006C14C7"/>
    <w:rsid w:val="006C306C"/>
    <w:rsid w:val="006D27E7"/>
    <w:rsid w:val="006D57A1"/>
    <w:rsid w:val="006D6E83"/>
    <w:rsid w:val="006E041A"/>
    <w:rsid w:val="006E6537"/>
    <w:rsid w:val="006E6991"/>
    <w:rsid w:val="006E776E"/>
    <w:rsid w:val="006E7A4F"/>
    <w:rsid w:val="006F32F1"/>
    <w:rsid w:val="006F78EB"/>
    <w:rsid w:val="007037E4"/>
    <w:rsid w:val="0071349B"/>
    <w:rsid w:val="00722423"/>
    <w:rsid w:val="00724BE3"/>
    <w:rsid w:val="00732328"/>
    <w:rsid w:val="007354BB"/>
    <w:rsid w:val="00737D4E"/>
    <w:rsid w:val="00737F56"/>
    <w:rsid w:val="00742E86"/>
    <w:rsid w:val="007459E7"/>
    <w:rsid w:val="00745DBA"/>
    <w:rsid w:val="00752696"/>
    <w:rsid w:val="00757E41"/>
    <w:rsid w:val="00761BB4"/>
    <w:rsid w:val="0076725F"/>
    <w:rsid w:val="007763F0"/>
    <w:rsid w:val="00777AB7"/>
    <w:rsid w:val="00781479"/>
    <w:rsid w:val="00782493"/>
    <w:rsid w:val="007850B0"/>
    <w:rsid w:val="007911C9"/>
    <w:rsid w:val="00792421"/>
    <w:rsid w:val="007929CA"/>
    <w:rsid w:val="0079609C"/>
    <w:rsid w:val="00796524"/>
    <w:rsid w:val="00797CC6"/>
    <w:rsid w:val="007A3613"/>
    <w:rsid w:val="007A686F"/>
    <w:rsid w:val="007A7CBD"/>
    <w:rsid w:val="007B01EA"/>
    <w:rsid w:val="007B1F60"/>
    <w:rsid w:val="007B3CE6"/>
    <w:rsid w:val="007B3EB6"/>
    <w:rsid w:val="007B68EF"/>
    <w:rsid w:val="007C4EBC"/>
    <w:rsid w:val="007C6DC9"/>
    <w:rsid w:val="007D2F4F"/>
    <w:rsid w:val="007D3912"/>
    <w:rsid w:val="007D46B8"/>
    <w:rsid w:val="007D4F5D"/>
    <w:rsid w:val="007D7127"/>
    <w:rsid w:val="007E0B8B"/>
    <w:rsid w:val="007E7890"/>
    <w:rsid w:val="007F1C12"/>
    <w:rsid w:val="007F43E6"/>
    <w:rsid w:val="007F5557"/>
    <w:rsid w:val="007F6F91"/>
    <w:rsid w:val="007F7647"/>
    <w:rsid w:val="008058EE"/>
    <w:rsid w:val="00805E2F"/>
    <w:rsid w:val="008075D0"/>
    <w:rsid w:val="0081451F"/>
    <w:rsid w:val="00814B54"/>
    <w:rsid w:val="008201CB"/>
    <w:rsid w:val="00823DFD"/>
    <w:rsid w:val="00831B61"/>
    <w:rsid w:val="0083335B"/>
    <w:rsid w:val="008365D7"/>
    <w:rsid w:val="008447A7"/>
    <w:rsid w:val="00844A3F"/>
    <w:rsid w:val="00847EA8"/>
    <w:rsid w:val="00850AB9"/>
    <w:rsid w:val="00854D11"/>
    <w:rsid w:val="00855779"/>
    <w:rsid w:val="00855AC3"/>
    <w:rsid w:val="008569F5"/>
    <w:rsid w:val="00856F46"/>
    <w:rsid w:val="00857ACB"/>
    <w:rsid w:val="00860937"/>
    <w:rsid w:val="00865194"/>
    <w:rsid w:val="008705C0"/>
    <w:rsid w:val="008707F6"/>
    <w:rsid w:val="008715BE"/>
    <w:rsid w:val="00871B33"/>
    <w:rsid w:val="00872821"/>
    <w:rsid w:val="0087319A"/>
    <w:rsid w:val="0087606F"/>
    <w:rsid w:val="00882946"/>
    <w:rsid w:val="008830E8"/>
    <w:rsid w:val="0088475A"/>
    <w:rsid w:val="008848E6"/>
    <w:rsid w:val="00886927"/>
    <w:rsid w:val="008921A2"/>
    <w:rsid w:val="00893152"/>
    <w:rsid w:val="00895049"/>
    <w:rsid w:val="00895175"/>
    <w:rsid w:val="00896E69"/>
    <w:rsid w:val="008975DD"/>
    <w:rsid w:val="008A0FB1"/>
    <w:rsid w:val="008A531E"/>
    <w:rsid w:val="008A6023"/>
    <w:rsid w:val="008B53DC"/>
    <w:rsid w:val="008B62ED"/>
    <w:rsid w:val="008B6E47"/>
    <w:rsid w:val="008C5FBC"/>
    <w:rsid w:val="008C64DD"/>
    <w:rsid w:val="008C7E40"/>
    <w:rsid w:val="008D2233"/>
    <w:rsid w:val="008D54BD"/>
    <w:rsid w:val="008E0C89"/>
    <w:rsid w:val="008E1459"/>
    <w:rsid w:val="008E1A85"/>
    <w:rsid w:val="008E2B84"/>
    <w:rsid w:val="008E2D22"/>
    <w:rsid w:val="008E6F6A"/>
    <w:rsid w:val="008F2C59"/>
    <w:rsid w:val="008F6635"/>
    <w:rsid w:val="00901E83"/>
    <w:rsid w:val="0090417E"/>
    <w:rsid w:val="0090596A"/>
    <w:rsid w:val="00906A44"/>
    <w:rsid w:val="00906D8C"/>
    <w:rsid w:val="0090728A"/>
    <w:rsid w:val="0091061F"/>
    <w:rsid w:val="00911186"/>
    <w:rsid w:val="0091677C"/>
    <w:rsid w:val="00920382"/>
    <w:rsid w:val="00922450"/>
    <w:rsid w:val="00922FEF"/>
    <w:rsid w:val="0092444C"/>
    <w:rsid w:val="0092599C"/>
    <w:rsid w:val="00930B3F"/>
    <w:rsid w:val="009310EA"/>
    <w:rsid w:val="00931CFD"/>
    <w:rsid w:val="00932F6C"/>
    <w:rsid w:val="00942368"/>
    <w:rsid w:val="00944DA5"/>
    <w:rsid w:val="00944EC9"/>
    <w:rsid w:val="009452DD"/>
    <w:rsid w:val="0094685E"/>
    <w:rsid w:val="00950692"/>
    <w:rsid w:val="009525EE"/>
    <w:rsid w:val="00952CBA"/>
    <w:rsid w:val="00953C1A"/>
    <w:rsid w:val="00953CF9"/>
    <w:rsid w:val="00954D92"/>
    <w:rsid w:val="00957B2C"/>
    <w:rsid w:val="009620B7"/>
    <w:rsid w:val="0096500B"/>
    <w:rsid w:val="00970A93"/>
    <w:rsid w:val="009741CD"/>
    <w:rsid w:val="0097538B"/>
    <w:rsid w:val="009778C5"/>
    <w:rsid w:val="009803BD"/>
    <w:rsid w:val="00996578"/>
    <w:rsid w:val="00996DFD"/>
    <w:rsid w:val="009A0E1A"/>
    <w:rsid w:val="009A2A04"/>
    <w:rsid w:val="009A3556"/>
    <w:rsid w:val="009A36E7"/>
    <w:rsid w:val="009A6928"/>
    <w:rsid w:val="009B1E2F"/>
    <w:rsid w:val="009B218D"/>
    <w:rsid w:val="009B2199"/>
    <w:rsid w:val="009B6ED3"/>
    <w:rsid w:val="009C5467"/>
    <w:rsid w:val="009D34DD"/>
    <w:rsid w:val="009D49E7"/>
    <w:rsid w:val="009D5905"/>
    <w:rsid w:val="009D6734"/>
    <w:rsid w:val="009D7E0F"/>
    <w:rsid w:val="009E1772"/>
    <w:rsid w:val="009E651B"/>
    <w:rsid w:val="009F466E"/>
    <w:rsid w:val="009F4FE0"/>
    <w:rsid w:val="009F5FF7"/>
    <w:rsid w:val="009F7711"/>
    <w:rsid w:val="00A06184"/>
    <w:rsid w:val="00A11A1D"/>
    <w:rsid w:val="00A123F4"/>
    <w:rsid w:val="00A14D4A"/>
    <w:rsid w:val="00A2246B"/>
    <w:rsid w:val="00A233D7"/>
    <w:rsid w:val="00A2490E"/>
    <w:rsid w:val="00A25163"/>
    <w:rsid w:val="00A26754"/>
    <w:rsid w:val="00A3139A"/>
    <w:rsid w:val="00A31C21"/>
    <w:rsid w:val="00A35E1F"/>
    <w:rsid w:val="00A415BA"/>
    <w:rsid w:val="00A43768"/>
    <w:rsid w:val="00A44644"/>
    <w:rsid w:val="00A4474A"/>
    <w:rsid w:val="00A4521E"/>
    <w:rsid w:val="00A5118C"/>
    <w:rsid w:val="00A52D27"/>
    <w:rsid w:val="00A53582"/>
    <w:rsid w:val="00A60FC4"/>
    <w:rsid w:val="00A62ED4"/>
    <w:rsid w:val="00A70ECB"/>
    <w:rsid w:val="00A72C08"/>
    <w:rsid w:val="00A73921"/>
    <w:rsid w:val="00A815A1"/>
    <w:rsid w:val="00A838FB"/>
    <w:rsid w:val="00A84AE4"/>
    <w:rsid w:val="00A8505B"/>
    <w:rsid w:val="00A85474"/>
    <w:rsid w:val="00A85A8F"/>
    <w:rsid w:val="00A85E58"/>
    <w:rsid w:val="00A866F0"/>
    <w:rsid w:val="00A91498"/>
    <w:rsid w:val="00A964FF"/>
    <w:rsid w:val="00AA15DE"/>
    <w:rsid w:val="00AA60E0"/>
    <w:rsid w:val="00AB0613"/>
    <w:rsid w:val="00AB234C"/>
    <w:rsid w:val="00AB250C"/>
    <w:rsid w:val="00AB7B45"/>
    <w:rsid w:val="00AC0E93"/>
    <w:rsid w:val="00AC209E"/>
    <w:rsid w:val="00AC7C87"/>
    <w:rsid w:val="00AC7D73"/>
    <w:rsid w:val="00AD137C"/>
    <w:rsid w:val="00AD2B1A"/>
    <w:rsid w:val="00AD4B8E"/>
    <w:rsid w:val="00AD718D"/>
    <w:rsid w:val="00AD79A6"/>
    <w:rsid w:val="00AE3D03"/>
    <w:rsid w:val="00AF4F28"/>
    <w:rsid w:val="00B034F9"/>
    <w:rsid w:val="00B05275"/>
    <w:rsid w:val="00B16626"/>
    <w:rsid w:val="00B20709"/>
    <w:rsid w:val="00B230D6"/>
    <w:rsid w:val="00B23463"/>
    <w:rsid w:val="00B24EC4"/>
    <w:rsid w:val="00B30711"/>
    <w:rsid w:val="00B33AFA"/>
    <w:rsid w:val="00B41836"/>
    <w:rsid w:val="00B42D87"/>
    <w:rsid w:val="00B452A4"/>
    <w:rsid w:val="00B4549B"/>
    <w:rsid w:val="00B53CDF"/>
    <w:rsid w:val="00B607D6"/>
    <w:rsid w:val="00B61493"/>
    <w:rsid w:val="00B671FF"/>
    <w:rsid w:val="00B70217"/>
    <w:rsid w:val="00B8044A"/>
    <w:rsid w:val="00B81003"/>
    <w:rsid w:val="00B83ADE"/>
    <w:rsid w:val="00B83FEF"/>
    <w:rsid w:val="00B87C44"/>
    <w:rsid w:val="00B9442A"/>
    <w:rsid w:val="00BA41D9"/>
    <w:rsid w:val="00BA654F"/>
    <w:rsid w:val="00BB305D"/>
    <w:rsid w:val="00BB68B5"/>
    <w:rsid w:val="00BC0067"/>
    <w:rsid w:val="00BC3C73"/>
    <w:rsid w:val="00BC5970"/>
    <w:rsid w:val="00BC6AF0"/>
    <w:rsid w:val="00BD37B8"/>
    <w:rsid w:val="00BD5A95"/>
    <w:rsid w:val="00BE0BD2"/>
    <w:rsid w:val="00BE13A9"/>
    <w:rsid w:val="00BE2B8A"/>
    <w:rsid w:val="00BE33D7"/>
    <w:rsid w:val="00BE35EC"/>
    <w:rsid w:val="00BE787E"/>
    <w:rsid w:val="00BE7A7D"/>
    <w:rsid w:val="00BF03FF"/>
    <w:rsid w:val="00BF09E3"/>
    <w:rsid w:val="00BF1530"/>
    <w:rsid w:val="00BF36F0"/>
    <w:rsid w:val="00BF4298"/>
    <w:rsid w:val="00BF4DE1"/>
    <w:rsid w:val="00BF771B"/>
    <w:rsid w:val="00C01AD5"/>
    <w:rsid w:val="00C031DE"/>
    <w:rsid w:val="00C038D7"/>
    <w:rsid w:val="00C04459"/>
    <w:rsid w:val="00C13DBF"/>
    <w:rsid w:val="00C15329"/>
    <w:rsid w:val="00C20CEC"/>
    <w:rsid w:val="00C210F6"/>
    <w:rsid w:val="00C22A50"/>
    <w:rsid w:val="00C253AA"/>
    <w:rsid w:val="00C42737"/>
    <w:rsid w:val="00C43BEC"/>
    <w:rsid w:val="00C46532"/>
    <w:rsid w:val="00C46E66"/>
    <w:rsid w:val="00C57792"/>
    <w:rsid w:val="00C606AC"/>
    <w:rsid w:val="00C61DBF"/>
    <w:rsid w:val="00C64E30"/>
    <w:rsid w:val="00C6543D"/>
    <w:rsid w:val="00C737F0"/>
    <w:rsid w:val="00C82273"/>
    <w:rsid w:val="00C92AE9"/>
    <w:rsid w:val="00C954F5"/>
    <w:rsid w:val="00CA46A8"/>
    <w:rsid w:val="00CB4C8A"/>
    <w:rsid w:val="00CC4EC2"/>
    <w:rsid w:val="00CC75FE"/>
    <w:rsid w:val="00CD4B70"/>
    <w:rsid w:val="00CE2A02"/>
    <w:rsid w:val="00CE5483"/>
    <w:rsid w:val="00CE5666"/>
    <w:rsid w:val="00CE6002"/>
    <w:rsid w:val="00CF1CE7"/>
    <w:rsid w:val="00CF3A33"/>
    <w:rsid w:val="00CF64D7"/>
    <w:rsid w:val="00CF6708"/>
    <w:rsid w:val="00D00927"/>
    <w:rsid w:val="00D020DF"/>
    <w:rsid w:val="00D037E7"/>
    <w:rsid w:val="00D05B64"/>
    <w:rsid w:val="00D136C4"/>
    <w:rsid w:val="00D1482C"/>
    <w:rsid w:val="00D15B3B"/>
    <w:rsid w:val="00D17F0E"/>
    <w:rsid w:val="00D206C6"/>
    <w:rsid w:val="00D229E0"/>
    <w:rsid w:val="00D2507D"/>
    <w:rsid w:val="00D25506"/>
    <w:rsid w:val="00D333A8"/>
    <w:rsid w:val="00D3365E"/>
    <w:rsid w:val="00D3386A"/>
    <w:rsid w:val="00D40C5E"/>
    <w:rsid w:val="00D43F20"/>
    <w:rsid w:val="00D44C51"/>
    <w:rsid w:val="00D457A2"/>
    <w:rsid w:val="00D4641C"/>
    <w:rsid w:val="00D47116"/>
    <w:rsid w:val="00D5079A"/>
    <w:rsid w:val="00D542AC"/>
    <w:rsid w:val="00D60B9B"/>
    <w:rsid w:val="00D6113D"/>
    <w:rsid w:val="00D63C59"/>
    <w:rsid w:val="00D653A9"/>
    <w:rsid w:val="00D6756C"/>
    <w:rsid w:val="00D70F2F"/>
    <w:rsid w:val="00D71ED6"/>
    <w:rsid w:val="00D7208B"/>
    <w:rsid w:val="00D72802"/>
    <w:rsid w:val="00D72C35"/>
    <w:rsid w:val="00D73817"/>
    <w:rsid w:val="00D7568E"/>
    <w:rsid w:val="00D8371D"/>
    <w:rsid w:val="00D84F06"/>
    <w:rsid w:val="00D850ED"/>
    <w:rsid w:val="00D851EF"/>
    <w:rsid w:val="00D874C5"/>
    <w:rsid w:val="00D91E9D"/>
    <w:rsid w:val="00D92C81"/>
    <w:rsid w:val="00D92F28"/>
    <w:rsid w:val="00DA5AC1"/>
    <w:rsid w:val="00DA7AB2"/>
    <w:rsid w:val="00DB24A3"/>
    <w:rsid w:val="00DB3653"/>
    <w:rsid w:val="00DB6358"/>
    <w:rsid w:val="00DC25FB"/>
    <w:rsid w:val="00DC4977"/>
    <w:rsid w:val="00DC58DE"/>
    <w:rsid w:val="00DC7066"/>
    <w:rsid w:val="00DD07E2"/>
    <w:rsid w:val="00DD2FBB"/>
    <w:rsid w:val="00DD579C"/>
    <w:rsid w:val="00DD6A9A"/>
    <w:rsid w:val="00DE1F19"/>
    <w:rsid w:val="00DE26F0"/>
    <w:rsid w:val="00DE67E9"/>
    <w:rsid w:val="00DE7B1E"/>
    <w:rsid w:val="00DF153A"/>
    <w:rsid w:val="00DF29C2"/>
    <w:rsid w:val="00DF2F57"/>
    <w:rsid w:val="00DF3B38"/>
    <w:rsid w:val="00DF57C8"/>
    <w:rsid w:val="00DF70F0"/>
    <w:rsid w:val="00DF7853"/>
    <w:rsid w:val="00E00A79"/>
    <w:rsid w:val="00E01308"/>
    <w:rsid w:val="00E01C30"/>
    <w:rsid w:val="00E02B1A"/>
    <w:rsid w:val="00E02D6C"/>
    <w:rsid w:val="00E036A0"/>
    <w:rsid w:val="00E07BC8"/>
    <w:rsid w:val="00E13067"/>
    <w:rsid w:val="00E13681"/>
    <w:rsid w:val="00E17392"/>
    <w:rsid w:val="00E205FF"/>
    <w:rsid w:val="00E22E91"/>
    <w:rsid w:val="00E33BDB"/>
    <w:rsid w:val="00E40E67"/>
    <w:rsid w:val="00E41440"/>
    <w:rsid w:val="00E436B0"/>
    <w:rsid w:val="00E44AB1"/>
    <w:rsid w:val="00E4736B"/>
    <w:rsid w:val="00E56E3F"/>
    <w:rsid w:val="00E57483"/>
    <w:rsid w:val="00E610E4"/>
    <w:rsid w:val="00E657C2"/>
    <w:rsid w:val="00E666AA"/>
    <w:rsid w:val="00E72E5E"/>
    <w:rsid w:val="00E73129"/>
    <w:rsid w:val="00E7467A"/>
    <w:rsid w:val="00E75546"/>
    <w:rsid w:val="00E80BA4"/>
    <w:rsid w:val="00E81357"/>
    <w:rsid w:val="00E82B8C"/>
    <w:rsid w:val="00E87C89"/>
    <w:rsid w:val="00E92217"/>
    <w:rsid w:val="00E923B3"/>
    <w:rsid w:val="00E930E0"/>
    <w:rsid w:val="00E93930"/>
    <w:rsid w:val="00E95D53"/>
    <w:rsid w:val="00E96620"/>
    <w:rsid w:val="00E96C7D"/>
    <w:rsid w:val="00EA4182"/>
    <w:rsid w:val="00EA491E"/>
    <w:rsid w:val="00EA495D"/>
    <w:rsid w:val="00EB2805"/>
    <w:rsid w:val="00EB2CF5"/>
    <w:rsid w:val="00EC24AE"/>
    <w:rsid w:val="00EC5C6F"/>
    <w:rsid w:val="00EC65A6"/>
    <w:rsid w:val="00ED321D"/>
    <w:rsid w:val="00ED703F"/>
    <w:rsid w:val="00EE0AE3"/>
    <w:rsid w:val="00EE155A"/>
    <w:rsid w:val="00EE1D9A"/>
    <w:rsid w:val="00EE260C"/>
    <w:rsid w:val="00EE49B2"/>
    <w:rsid w:val="00EE6109"/>
    <w:rsid w:val="00EF25E7"/>
    <w:rsid w:val="00EF5098"/>
    <w:rsid w:val="00EF5F27"/>
    <w:rsid w:val="00F00438"/>
    <w:rsid w:val="00F00569"/>
    <w:rsid w:val="00F01708"/>
    <w:rsid w:val="00F1037D"/>
    <w:rsid w:val="00F12764"/>
    <w:rsid w:val="00F13B17"/>
    <w:rsid w:val="00F15A2C"/>
    <w:rsid w:val="00F201F0"/>
    <w:rsid w:val="00F24E4A"/>
    <w:rsid w:val="00F31E85"/>
    <w:rsid w:val="00F336BE"/>
    <w:rsid w:val="00F336D2"/>
    <w:rsid w:val="00F35903"/>
    <w:rsid w:val="00F36DFE"/>
    <w:rsid w:val="00F4153B"/>
    <w:rsid w:val="00F42A81"/>
    <w:rsid w:val="00F44F56"/>
    <w:rsid w:val="00F532EA"/>
    <w:rsid w:val="00F57F27"/>
    <w:rsid w:val="00F61C98"/>
    <w:rsid w:val="00F62AED"/>
    <w:rsid w:val="00F66053"/>
    <w:rsid w:val="00F66FE2"/>
    <w:rsid w:val="00F76BAF"/>
    <w:rsid w:val="00F77563"/>
    <w:rsid w:val="00F803C8"/>
    <w:rsid w:val="00F81D9E"/>
    <w:rsid w:val="00F85701"/>
    <w:rsid w:val="00F86BA6"/>
    <w:rsid w:val="00F9054A"/>
    <w:rsid w:val="00F90702"/>
    <w:rsid w:val="00F91FAB"/>
    <w:rsid w:val="00FB1180"/>
    <w:rsid w:val="00FB1BB2"/>
    <w:rsid w:val="00FB3F95"/>
    <w:rsid w:val="00FB4B52"/>
    <w:rsid w:val="00FB6BFC"/>
    <w:rsid w:val="00FC3131"/>
    <w:rsid w:val="00FC45AB"/>
    <w:rsid w:val="00FC6DC5"/>
    <w:rsid w:val="00FC7E5B"/>
    <w:rsid w:val="00FD24DB"/>
    <w:rsid w:val="00FD4CF6"/>
    <w:rsid w:val="00FE097C"/>
    <w:rsid w:val="00FE2AAE"/>
    <w:rsid w:val="00FF00C2"/>
    <w:rsid w:val="00FF54A8"/>
    <w:rsid w:val="00FF64FC"/>
    <w:rsid w:val="00FF7F7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annotation reference" w:uiPriority="99"/>
    <w:lsdException w:name="Title" w:locked="1" w:qFormat="1"/>
    <w:lsdException w:name="Subtitle" w:locked="1" w:qFormat="1"/>
    <w:lsdException w:name="Hyperlink" w:uiPriority="99"/>
    <w:lsdException w:name="Strong" w:locked="1" w:uiPriority="22" w:qFormat="1"/>
    <w:lsdException w:name="Emphasis" w:locked="1"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paragraph" w:styleId="Ttulo1">
    <w:name w:val="heading 1"/>
    <w:basedOn w:val="Normal"/>
    <w:link w:val="Ttulo1Char"/>
    <w:uiPriority w:val="9"/>
    <w:qFormat/>
    <w:locked/>
    <w:rsid w:val="00D6113D"/>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locked/>
    <w:rsid w:val="00CE5483"/>
    <w:pPr>
      <w:keepNext/>
      <w:spacing w:before="240" w:after="60"/>
      <w:outlineLvl w:val="1"/>
    </w:pPr>
    <w:rPr>
      <w:rFonts w:ascii="Cambria" w:hAnsi="Cambria"/>
      <w:b/>
      <w:bCs/>
      <w:i/>
      <w:iCs/>
      <w:sz w:val="28"/>
      <w:szCs w:val="28"/>
    </w:rPr>
  </w:style>
  <w:style w:type="paragraph" w:styleId="Ttulo4">
    <w:name w:val="heading 4"/>
    <w:basedOn w:val="Normal"/>
    <w:next w:val="Normal"/>
    <w:link w:val="Ttulo4Char"/>
    <w:semiHidden/>
    <w:unhideWhenUsed/>
    <w:qFormat/>
    <w:locked/>
    <w:rsid w:val="00D92C81"/>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har"/>
    <w:semiHidden/>
    <w:unhideWhenUsed/>
    <w:qFormat/>
    <w:locked/>
    <w:rsid w:val="00571FA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uiPriority w:val="20"/>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uiPriority w:val="99"/>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orpodetextoIIChar">
    <w:name w:val="Corpo de texto II Char"/>
    <w:link w:val="CorpodetextoII"/>
    <w:locked/>
    <w:rsid w:val="00D72C35"/>
    <w:rPr>
      <w:color w:val="000000"/>
      <w:sz w:val="24"/>
      <w:szCs w:val="24"/>
    </w:rPr>
  </w:style>
  <w:style w:type="paragraph" w:customStyle="1" w:styleId="CorpodetextoII">
    <w:name w:val="Corpo de texto II"/>
    <w:basedOn w:val="Normal"/>
    <w:link w:val="CorpodetextoIIChar"/>
    <w:qFormat/>
    <w:rsid w:val="00D72C35"/>
    <w:pPr>
      <w:spacing w:line="360" w:lineRule="auto"/>
      <w:ind w:firstLine="851"/>
      <w:jc w:val="both"/>
    </w:pPr>
    <w:rPr>
      <w:color w:val="000000"/>
    </w:rPr>
  </w:style>
  <w:style w:type="paragraph" w:styleId="Textodenotadefim">
    <w:name w:val="endnote text"/>
    <w:basedOn w:val="Normal"/>
    <w:link w:val="TextodenotadefimChar"/>
    <w:rsid w:val="00E96C7D"/>
    <w:rPr>
      <w:sz w:val="20"/>
      <w:szCs w:val="20"/>
    </w:rPr>
  </w:style>
  <w:style w:type="character" w:customStyle="1" w:styleId="TextodenotadefimChar">
    <w:name w:val="Texto de nota de fim Char"/>
    <w:basedOn w:val="Fontepargpadro"/>
    <w:link w:val="Textodenotadefim"/>
    <w:rsid w:val="00E96C7D"/>
  </w:style>
  <w:style w:type="character" w:styleId="Refdenotadefim">
    <w:name w:val="endnote reference"/>
    <w:rsid w:val="00E96C7D"/>
    <w:rPr>
      <w:vertAlign w:val="superscript"/>
    </w:rPr>
  </w:style>
  <w:style w:type="character" w:styleId="Forte">
    <w:name w:val="Strong"/>
    <w:uiPriority w:val="22"/>
    <w:qFormat/>
    <w:locked/>
    <w:rsid w:val="00136EC0"/>
    <w:rPr>
      <w:b/>
      <w:bCs/>
    </w:rPr>
  </w:style>
  <w:style w:type="character" w:customStyle="1" w:styleId="notranslate">
    <w:name w:val="notranslate"/>
    <w:rsid w:val="007911C9"/>
  </w:style>
  <w:style w:type="paragraph" w:styleId="PargrafodaLista">
    <w:name w:val="List Paragraph"/>
    <w:basedOn w:val="Normal"/>
    <w:uiPriority w:val="34"/>
    <w:qFormat/>
    <w:rsid w:val="007850B0"/>
    <w:pPr>
      <w:spacing w:after="200" w:line="276" w:lineRule="auto"/>
      <w:ind w:left="720"/>
      <w:contextualSpacing/>
    </w:pPr>
    <w:rPr>
      <w:rFonts w:ascii="Calibri" w:hAnsi="Calibri"/>
      <w:sz w:val="22"/>
      <w:szCs w:val="22"/>
      <w:lang w:val="en-US" w:eastAsia="en-US"/>
    </w:rPr>
  </w:style>
  <w:style w:type="character" w:customStyle="1" w:styleId="Ttulo1Char">
    <w:name w:val="Título 1 Char"/>
    <w:basedOn w:val="Fontepargpadro"/>
    <w:link w:val="Ttulo1"/>
    <w:uiPriority w:val="9"/>
    <w:rsid w:val="00D6113D"/>
    <w:rPr>
      <w:b/>
      <w:bCs/>
      <w:kern w:val="36"/>
      <w:sz w:val="48"/>
      <w:szCs w:val="48"/>
    </w:rPr>
  </w:style>
  <w:style w:type="character" w:customStyle="1" w:styleId="Ttulo2Char">
    <w:name w:val="Título 2 Char"/>
    <w:basedOn w:val="Fontepargpadro"/>
    <w:link w:val="Ttulo2"/>
    <w:rsid w:val="00CE5483"/>
    <w:rPr>
      <w:rFonts w:ascii="Cambria" w:eastAsia="Times New Roman" w:hAnsi="Cambria" w:cs="Times New Roman"/>
      <w:b/>
      <w:bCs/>
      <w:i/>
      <w:iCs/>
      <w:sz w:val="28"/>
      <w:szCs w:val="28"/>
    </w:rPr>
  </w:style>
  <w:style w:type="character" w:customStyle="1" w:styleId="apple-converted-space">
    <w:name w:val="apple-converted-space"/>
    <w:basedOn w:val="Fontepargpadro"/>
    <w:rsid w:val="00D05B64"/>
  </w:style>
  <w:style w:type="paragraph" w:styleId="Pr-formataoHTML">
    <w:name w:val="HTML Preformatted"/>
    <w:basedOn w:val="Normal"/>
    <w:link w:val="Pr-formataoHTMLChar"/>
    <w:uiPriority w:val="99"/>
    <w:unhideWhenUsed/>
    <w:rsid w:val="005661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5661D4"/>
    <w:rPr>
      <w:rFonts w:ascii="Courier New" w:hAnsi="Courier New" w:cs="Courier New"/>
    </w:rPr>
  </w:style>
  <w:style w:type="character" w:customStyle="1" w:styleId="firstementa">
    <w:name w:val="firstementa"/>
    <w:basedOn w:val="Fontepargpadro"/>
    <w:rsid w:val="00B8044A"/>
  </w:style>
  <w:style w:type="character" w:customStyle="1" w:styleId="marcapalavra">
    <w:name w:val="marca_palavra"/>
    <w:basedOn w:val="Fontepargpadro"/>
    <w:rsid w:val="00B8044A"/>
  </w:style>
  <w:style w:type="character" w:customStyle="1" w:styleId="hidden">
    <w:name w:val="hidden"/>
    <w:basedOn w:val="Fontepargpadro"/>
    <w:rsid w:val="00B8044A"/>
  </w:style>
  <w:style w:type="paragraph" w:customStyle="1" w:styleId="justicarparagrafo">
    <w:name w:val="justicarparagrafo"/>
    <w:basedOn w:val="Normal"/>
    <w:rsid w:val="00A815A1"/>
    <w:pPr>
      <w:spacing w:before="100" w:beforeAutospacing="1" w:after="100" w:afterAutospacing="1"/>
    </w:pPr>
  </w:style>
  <w:style w:type="paragraph" w:customStyle="1" w:styleId="spip">
    <w:name w:val="spip"/>
    <w:basedOn w:val="Normal"/>
    <w:rsid w:val="00DF3B38"/>
    <w:pPr>
      <w:spacing w:before="100" w:beforeAutospacing="1" w:after="100" w:afterAutospacing="1"/>
    </w:pPr>
  </w:style>
  <w:style w:type="character" w:customStyle="1" w:styleId="Ttulo4Char">
    <w:name w:val="Título 4 Char"/>
    <w:basedOn w:val="Fontepargpadro"/>
    <w:link w:val="Ttulo4"/>
    <w:semiHidden/>
    <w:rsid w:val="00D92C81"/>
    <w:rPr>
      <w:rFonts w:asciiTheme="majorHAnsi" w:eastAsiaTheme="majorEastAsia" w:hAnsiTheme="majorHAnsi" w:cstheme="majorBidi"/>
      <w:b/>
      <w:bCs/>
      <w:i/>
      <w:iCs/>
      <w:color w:val="4F81BD" w:themeColor="accent1"/>
      <w:sz w:val="24"/>
      <w:szCs w:val="24"/>
    </w:rPr>
  </w:style>
  <w:style w:type="character" w:customStyle="1" w:styleId="Ttulo6Char">
    <w:name w:val="Título 6 Char"/>
    <w:basedOn w:val="Fontepargpadro"/>
    <w:link w:val="Ttulo6"/>
    <w:semiHidden/>
    <w:rsid w:val="00571FA3"/>
    <w:rPr>
      <w:rFonts w:asciiTheme="majorHAnsi" w:eastAsiaTheme="majorEastAsia" w:hAnsiTheme="majorHAnsi" w:cstheme="majorBidi"/>
      <w:i/>
      <w:iCs/>
      <w:color w:val="243F60" w:themeColor="accent1" w:themeShade="7F"/>
      <w:sz w:val="24"/>
      <w:szCs w:val="24"/>
    </w:rPr>
  </w:style>
  <w:style w:type="character" w:customStyle="1" w:styleId="nome-autor">
    <w:name w:val="nome-autor"/>
    <w:basedOn w:val="Fontepargpadro"/>
    <w:rsid w:val="00C22A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annotation reference" w:uiPriority="99"/>
    <w:lsdException w:name="Title" w:locked="1" w:qFormat="1"/>
    <w:lsdException w:name="Subtitle" w:locked="1" w:qFormat="1"/>
    <w:lsdException w:name="Hyperlink" w:uiPriority="99"/>
    <w:lsdException w:name="Strong" w:locked="1" w:uiPriority="22" w:qFormat="1"/>
    <w:lsdException w:name="Emphasis" w:locked="1" w:uiPriority="20"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paragraph" w:styleId="Ttulo1">
    <w:name w:val="heading 1"/>
    <w:basedOn w:val="Normal"/>
    <w:link w:val="Ttulo1Char"/>
    <w:uiPriority w:val="9"/>
    <w:qFormat/>
    <w:locked/>
    <w:rsid w:val="00D6113D"/>
    <w:pPr>
      <w:spacing w:before="100" w:beforeAutospacing="1" w:after="100" w:afterAutospacing="1"/>
      <w:outlineLvl w:val="0"/>
    </w:pPr>
    <w:rPr>
      <w:b/>
      <w:bCs/>
      <w:kern w:val="36"/>
      <w:sz w:val="48"/>
      <w:szCs w:val="48"/>
    </w:rPr>
  </w:style>
  <w:style w:type="paragraph" w:styleId="Ttulo2">
    <w:name w:val="heading 2"/>
    <w:basedOn w:val="Normal"/>
    <w:next w:val="Normal"/>
    <w:link w:val="Ttulo2Char"/>
    <w:unhideWhenUsed/>
    <w:qFormat/>
    <w:locked/>
    <w:rsid w:val="00CE5483"/>
    <w:pPr>
      <w:keepNext/>
      <w:spacing w:before="240" w:after="60"/>
      <w:outlineLvl w:val="1"/>
    </w:pPr>
    <w:rPr>
      <w:rFonts w:ascii="Cambria" w:hAnsi="Cambria"/>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uiPriority w:val="20"/>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uiPriority w:val="99"/>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orpodetextoIIChar">
    <w:name w:val="Corpo de texto II Char"/>
    <w:link w:val="CorpodetextoII"/>
    <w:locked/>
    <w:rsid w:val="00D72C35"/>
    <w:rPr>
      <w:color w:val="000000"/>
      <w:sz w:val="24"/>
      <w:szCs w:val="24"/>
    </w:rPr>
  </w:style>
  <w:style w:type="paragraph" w:customStyle="1" w:styleId="CorpodetextoII">
    <w:name w:val="Corpo de texto II"/>
    <w:basedOn w:val="Normal"/>
    <w:link w:val="CorpodetextoIIChar"/>
    <w:qFormat/>
    <w:rsid w:val="00D72C35"/>
    <w:pPr>
      <w:spacing w:line="360" w:lineRule="auto"/>
      <w:ind w:firstLine="851"/>
      <w:jc w:val="both"/>
    </w:pPr>
    <w:rPr>
      <w:color w:val="000000"/>
    </w:rPr>
  </w:style>
  <w:style w:type="paragraph" w:styleId="Textodenotadefim">
    <w:name w:val="endnote text"/>
    <w:basedOn w:val="Normal"/>
    <w:link w:val="TextodenotadefimChar"/>
    <w:rsid w:val="00E96C7D"/>
    <w:rPr>
      <w:sz w:val="20"/>
      <w:szCs w:val="20"/>
    </w:rPr>
  </w:style>
  <w:style w:type="character" w:customStyle="1" w:styleId="TextodenotadefimChar">
    <w:name w:val="Texto de nota de fim Char"/>
    <w:basedOn w:val="Fontepargpadro"/>
    <w:link w:val="Textodenotadefim"/>
    <w:rsid w:val="00E96C7D"/>
  </w:style>
  <w:style w:type="character" w:styleId="Refdenotadefim">
    <w:name w:val="endnote reference"/>
    <w:rsid w:val="00E96C7D"/>
    <w:rPr>
      <w:vertAlign w:val="superscript"/>
    </w:rPr>
  </w:style>
  <w:style w:type="character" w:styleId="Forte">
    <w:name w:val="Strong"/>
    <w:uiPriority w:val="22"/>
    <w:qFormat/>
    <w:locked/>
    <w:rsid w:val="00136EC0"/>
    <w:rPr>
      <w:b/>
      <w:bCs/>
    </w:rPr>
  </w:style>
  <w:style w:type="character" w:customStyle="1" w:styleId="notranslate">
    <w:name w:val="notranslate"/>
    <w:rsid w:val="007911C9"/>
  </w:style>
  <w:style w:type="paragraph" w:styleId="PargrafodaLista">
    <w:name w:val="List Paragraph"/>
    <w:basedOn w:val="Normal"/>
    <w:uiPriority w:val="34"/>
    <w:qFormat/>
    <w:rsid w:val="007850B0"/>
    <w:pPr>
      <w:spacing w:after="200" w:line="276" w:lineRule="auto"/>
      <w:ind w:left="720"/>
      <w:contextualSpacing/>
    </w:pPr>
    <w:rPr>
      <w:rFonts w:ascii="Calibri" w:hAnsi="Calibri"/>
      <w:sz w:val="22"/>
      <w:szCs w:val="22"/>
      <w:lang w:val="en-US" w:eastAsia="en-US"/>
    </w:rPr>
  </w:style>
  <w:style w:type="character" w:customStyle="1" w:styleId="Ttulo1Char">
    <w:name w:val="Título 1 Char"/>
    <w:basedOn w:val="Fontepargpadro"/>
    <w:link w:val="Ttulo1"/>
    <w:uiPriority w:val="9"/>
    <w:rsid w:val="00D6113D"/>
    <w:rPr>
      <w:b/>
      <w:bCs/>
      <w:kern w:val="36"/>
      <w:sz w:val="48"/>
      <w:szCs w:val="48"/>
    </w:rPr>
  </w:style>
  <w:style w:type="character" w:customStyle="1" w:styleId="Ttulo2Char">
    <w:name w:val="Título 2 Char"/>
    <w:basedOn w:val="Fontepargpadro"/>
    <w:link w:val="Ttulo2"/>
    <w:rsid w:val="00CE5483"/>
    <w:rPr>
      <w:rFonts w:ascii="Cambria" w:eastAsia="Times New Roman" w:hAnsi="Cambria" w:cs="Times New Roman"/>
      <w:b/>
      <w:bCs/>
      <w:i/>
      <w:iCs/>
      <w:sz w:val="28"/>
      <w:szCs w:val="28"/>
    </w:rPr>
  </w:style>
  <w:style w:type="character" w:customStyle="1" w:styleId="apple-converted-space">
    <w:name w:val="apple-converted-space"/>
    <w:basedOn w:val="Fontepargpadro"/>
    <w:rsid w:val="00D05B64"/>
  </w:style>
  <w:style w:type="paragraph" w:styleId="Pr-formataoHTML">
    <w:name w:val="HTML Preformatted"/>
    <w:basedOn w:val="Normal"/>
    <w:link w:val="Pr-formataoHTMLChar"/>
    <w:uiPriority w:val="99"/>
    <w:unhideWhenUsed/>
    <w:rsid w:val="005661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5661D4"/>
    <w:rPr>
      <w:rFonts w:ascii="Courier New" w:hAnsi="Courier New" w:cs="Courier New"/>
    </w:rPr>
  </w:style>
  <w:style w:type="character" w:customStyle="1" w:styleId="firstementa">
    <w:name w:val="firstementa"/>
    <w:basedOn w:val="Fontepargpadro"/>
    <w:rsid w:val="00B8044A"/>
  </w:style>
  <w:style w:type="character" w:customStyle="1" w:styleId="marcapalavra">
    <w:name w:val="marca_palavra"/>
    <w:basedOn w:val="Fontepargpadro"/>
    <w:rsid w:val="00B8044A"/>
  </w:style>
  <w:style w:type="character" w:customStyle="1" w:styleId="hidden">
    <w:name w:val="hidden"/>
    <w:basedOn w:val="Fontepargpadro"/>
    <w:rsid w:val="00B80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2929">
      <w:bodyDiv w:val="1"/>
      <w:marLeft w:val="0"/>
      <w:marRight w:val="0"/>
      <w:marTop w:val="0"/>
      <w:marBottom w:val="0"/>
      <w:divBdr>
        <w:top w:val="none" w:sz="0" w:space="0" w:color="auto"/>
        <w:left w:val="none" w:sz="0" w:space="0" w:color="auto"/>
        <w:bottom w:val="none" w:sz="0" w:space="0" w:color="auto"/>
        <w:right w:val="none" w:sz="0" w:space="0" w:color="auto"/>
      </w:divBdr>
      <w:divsChild>
        <w:div w:id="1842744498">
          <w:marLeft w:val="0"/>
          <w:marRight w:val="0"/>
          <w:marTop w:val="0"/>
          <w:marBottom w:val="0"/>
          <w:divBdr>
            <w:top w:val="none" w:sz="0" w:space="0" w:color="auto"/>
            <w:left w:val="none" w:sz="0" w:space="0" w:color="auto"/>
            <w:bottom w:val="none" w:sz="0" w:space="0" w:color="auto"/>
            <w:right w:val="none" w:sz="0" w:space="0" w:color="auto"/>
          </w:divBdr>
        </w:div>
        <w:div w:id="173350634">
          <w:marLeft w:val="0"/>
          <w:marRight w:val="0"/>
          <w:marTop w:val="0"/>
          <w:marBottom w:val="0"/>
          <w:divBdr>
            <w:top w:val="none" w:sz="0" w:space="0" w:color="auto"/>
            <w:left w:val="none" w:sz="0" w:space="0" w:color="auto"/>
            <w:bottom w:val="none" w:sz="0" w:space="0" w:color="auto"/>
            <w:right w:val="none" w:sz="0" w:space="0" w:color="auto"/>
          </w:divBdr>
        </w:div>
        <w:div w:id="120535769">
          <w:marLeft w:val="0"/>
          <w:marRight w:val="0"/>
          <w:marTop w:val="0"/>
          <w:marBottom w:val="0"/>
          <w:divBdr>
            <w:top w:val="none" w:sz="0" w:space="0" w:color="auto"/>
            <w:left w:val="none" w:sz="0" w:space="0" w:color="auto"/>
            <w:bottom w:val="none" w:sz="0" w:space="0" w:color="auto"/>
            <w:right w:val="none" w:sz="0" w:space="0" w:color="auto"/>
          </w:divBdr>
        </w:div>
        <w:div w:id="1059784740">
          <w:marLeft w:val="0"/>
          <w:marRight w:val="0"/>
          <w:marTop w:val="0"/>
          <w:marBottom w:val="0"/>
          <w:divBdr>
            <w:top w:val="none" w:sz="0" w:space="0" w:color="auto"/>
            <w:left w:val="none" w:sz="0" w:space="0" w:color="auto"/>
            <w:bottom w:val="none" w:sz="0" w:space="0" w:color="auto"/>
            <w:right w:val="none" w:sz="0" w:space="0" w:color="auto"/>
          </w:divBdr>
        </w:div>
        <w:div w:id="1201238774">
          <w:marLeft w:val="0"/>
          <w:marRight w:val="0"/>
          <w:marTop w:val="0"/>
          <w:marBottom w:val="0"/>
          <w:divBdr>
            <w:top w:val="none" w:sz="0" w:space="0" w:color="auto"/>
            <w:left w:val="none" w:sz="0" w:space="0" w:color="auto"/>
            <w:bottom w:val="none" w:sz="0" w:space="0" w:color="auto"/>
            <w:right w:val="none" w:sz="0" w:space="0" w:color="auto"/>
          </w:divBdr>
        </w:div>
      </w:divsChild>
    </w:div>
    <w:div w:id="17700091">
      <w:bodyDiv w:val="1"/>
      <w:marLeft w:val="0"/>
      <w:marRight w:val="0"/>
      <w:marTop w:val="0"/>
      <w:marBottom w:val="0"/>
      <w:divBdr>
        <w:top w:val="none" w:sz="0" w:space="0" w:color="auto"/>
        <w:left w:val="none" w:sz="0" w:space="0" w:color="auto"/>
        <w:bottom w:val="none" w:sz="0" w:space="0" w:color="auto"/>
        <w:right w:val="none" w:sz="0" w:space="0" w:color="auto"/>
      </w:divBdr>
    </w:div>
    <w:div w:id="52320205">
      <w:bodyDiv w:val="1"/>
      <w:marLeft w:val="0"/>
      <w:marRight w:val="0"/>
      <w:marTop w:val="0"/>
      <w:marBottom w:val="0"/>
      <w:divBdr>
        <w:top w:val="none" w:sz="0" w:space="0" w:color="auto"/>
        <w:left w:val="none" w:sz="0" w:space="0" w:color="auto"/>
        <w:bottom w:val="none" w:sz="0" w:space="0" w:color="auto"/>
        <w:right w:val="none" w:sz="0" w:space="0" w:color="auto"/>
      </w:divBdr>
      <w:divsChild>
        <w:div w:id="794258241">
          <w:marLeft w:val="0"/>
          <w:marRight w:val="0"/>
          <w:marTop w:val="0"/>
          <w:marBottom w:val="0"/>
          <w:divBdr>
            <w:top w:val="none" w:sz="0" w:space="0" w:color="auto"/>
            <w:left w:val="none" w:sz="0" w:space="0" w:color="auto"/>
            <w:bottom w:val="none" w:sz="0" w:space="0" w:color="auto"/>
            <w:right w:val="none" w:sz="0" w:space="0" w:color="auto"/>
          </w:divBdr>
        </w:div>
        <w:div w:id="840319884">
          <w:marLeft w:val="0"/>
          <w:marRight w:val="0"/>
          <w:marTop w:val="0"/>
          <w:marBottom w:val="0"/>
          <w:divBdr>
            <w:top w:val="none" w:sz="0" w:space="0" w:color="auto"/>
            <w:left w:val="none" w:sz="0" w:space="0" w:color="auto"/>
            <w:bottom w:val="none" w:sz="0" w:space="0" w:color="auto"/>
            <w:right w:val="none" w:sz="0" w:space="0" w:color="auto"/>
          </w:divBdr>
        </w:div>
        <w:div w:id="2028095496">
          <w:marLeft w:val="0"/>
          <w:marRight w:val="0"/>
          <w:marTop w:val="0"/>
          <w:marBottom w:val="0"/>
          <w:divBdr>
            <w:top w:val="none" w:sz="0" w:space="0" w:color="auto"/>
            <w:left w:val="none" w:sz="0" w:space="0" w:color="auto"/>
            <w:bottom w:val="none" w:sz="0" w:space="0" w:color="auto"/>
            <w:right w:val="none" w:sz="0" w:space="0" w:color="auto"/>
          </w:divBdr>
        </w:div>
      </w:divsChild>
    </w:div>
    <w:div w:id="120422080">
      <w:bodyDiv w:val="1"/>
      <w:marLeft w:val="0"/>
      <w:marRight w:val="0"/>
      <w:marTop w:val="0"/>
      <w:marBottom w:val="0"/>
      <w:divBdr>
        <w:top w:val="none" w:sz="0" w:space="0" w:color="auto"/>
        <w:left w:val="none" w:sz="0" w:space="0" w:color="auto"/>
        <w:bottom w:val="none" w:sz="0" w:space="0" w:color="auto"/>
        <w:right w:val="none" w:sz="0" w:space="0" w:color="auto"/>
      </w:divBdr>
    </w:div>
    <w:div w:id="213196156">
      <w:bodyDiv w:val="1"/>
      <w:marLeft w:val="0"/>
      <w:marRight w:val="0"/>
      <w:marTop w:val="0"/>
      <w:marBottom w:val="0"/>
      <w:divBdr>
        <w:top w:val="none" w:sz="0" w:space="0" w:color="auto"/>
        <w:left w:val="none" w:sz="0" w:space="0" w:color="auto"/>
        <w:bottom w:val="none" w:sz="0" w:space="0" w:color="auto"/>
        <w:right w:val="none" w:sz="0" w:space="0" w:color="auto"/>
      </w:divBdr>
    </w:div>
    <w:div w:id="264922977">
      <w:bodyDiv w:val="1"/>
      <w:marLeft w:val="0"/>
      <w:marRight w:val="0"/>
      <w:marTop w:val="0"/>
      <w:marBottom w:val="0"/>
      <w:divBdr>
        <w:top w:val="none" w:sz="0" w:space="0" w:color="auto"/>
        <w:left w:val="none" w:sz="0" w:space="0" w:color="auto"/>
        <w:bottom w:val="none" w:sz="0" w:space="0" w:color="auto"/>
        <w:right w:val="none" w:sz="0" w:space="0" w:color="auto"/>
      </w:divBdr>
      <w:divsChild>
        <w:div w:id="1122187410">
          <w:marLeft w:val="0"/>
          <w:marRight w:val="0"/>
          <w:marTop w:val="0"/>
          <w:marBottom w:val="0"/>
          <w:divBdr>
            <w:top w:val="none" w:sz="0" w:space="0" w:color="auto"/>
            <w:left w:val="none" w:sz="0" w:space="0" w:color="auto"/>
            <w:bottom w:val="none" w:sz="0" w:space="0" w:color="auto"/>
            <w:right w:val="none" w:sz="0" w:space="0" w:color="auto"/>
          </w:divBdr>
        </w:div>
        <w:div w:id="1455173769">
          <w:marLeft w:val="0"/>
          <w:marRight w:val="0"/>
          <w:marTop w:val="0"/>
          <w:marBottom w:val="0"/>
          <w:divBdr>
            <w:top w:val="none" w:sz="0" w:space="0" w:color="auto"/>
            <w:left w:val="none" w:sz="0" w:space="0" w:color="auto"/>
            <w:bottom w:val="none" w:sz="0" w:space="0" w:color="auto"/>
            <w:right w:val="none" w:sz="0" w:space="0" w:color="auto"/>
          </w:divBdr>
        </w:div>
      </w:divsChild>
    </w:div>
    <w:div w:id="296184235">
      <w:bodyDiv w:val="1"/>
      <w:marLeft w:val="0"/>
      <w:marRight w:val="0"/>
      <w:marTop w:val="0"/>
      <w:marBottom w:val="0"/>
      <w:divBdr>
        <w:top w:val="none" w:sz="0" w:space="0" w:color="auto"/>
        <w:left w:val="none" w:sz="0" w:space="0" w:color="auto"/>
        <w:bottom w:val="none" w:sz="0" w:space="0" w:color="auto"/>
        <w:right w:val="none" w:sz="0" w:space="0" w:color="auto"/>
      </w:divBdr>
    </w:div>
    <w:div w:id="355430517">
      <w:bodyDiv w:val="1"/>
      <w:marLeft w:val="0"/>
      <w:marRight w:val="0"/>
      <w:marTop w:val="0"/>
      <w:marBottom w:val="0"/>
      <w:divBdr>
        <w:top w:val="none" w:sz="0" w:space="0" w:color="auto"/>
        <w:left w:val="none" w:sz="0" w:space="0" w:color="auto"/>
        <w:bottom w:val="none" w:sz="0" w:space="0" w:color="auto"/>
        <w:right w:val="none" w:sz="0" w:space="0" w:color="auto"/>
      </w:divBdr>
    </w:div>
    <w:div w:id="372460570">
      <w:bodyDiv w:val="1"/>
      <w:marLeft w:val="0"/>
      <w:marRight w:val="0"/>
      <w:marTop w:val="0"/>
      <w:marBottom w:val="0"/>
      <w:divBdr>
        <w:top w:val="none" w:sz="0" w:space="0" w:color="auto"/>
        <w:left w:val="none" w:sz="0" w:space="0" w:color="auto"/>
        <w:bottom w:val="none" w:sz="0" w:space="0" w:color="auto"/>
        <w:right w:val="none" w:sz="0" w:space="0" w:color="auto"/>
      </w:divBdr>
    </w:div>
    <w:div w:id="376004177">
      <w:bodyDiv w:val="1"/>
      <w:marLeft w:val="0"/>
      <w:marRight w:val="0"/>
      <w:marTop w:val="0"/>
      <w:marBottom w:val="0"/>
      <w:divBdr>
        <w:top w:val="none" w:sz="0" w:space="0" w:color="auto"/>
        <w:left w:val="none" w:sz="0" w:space="0" w:color="auto"/>
        <w:bottom w:val="none" w:sz="0" w:space="0" w:color="auto"/>
        <w:right w:val="none" w:sz="0" w:space="0" w:color="auto"/>
      </w:divBdr>
      <w:divsChild>
        <w:div w:id="348339071">
          <w:marLeft w:val="0"/>
          <w:marRight w:val="0"/>
          <w:marTop w:val="0"/>
          <w:marBottom w:val="0"/>
          <w:divBdr>
            <w:top w:val="none" w:sz="0" w:space="0" w:color="auto"/>
            <w:left w:val="none" w:sz="0" w:space="0" w:color="auto"/>
            <w:bottom w:val="none" w:sz="0" w:space="0" w:color="auto"/>
            <w:right w:val="none" w:sz="0" w:space="0" w:color="auto"/>
          </w:divBdr>
        </w:div>
        <w:div w:id="582108445">
          <w:marLeft w:val="0"/>
          <w:marRight w:val="0"/>
          <w:marTop w:val="0"/>
          <w:marBottom w:val="0"/>
          <w:divBdr>
            <w:top w:val="none" w:sz="0" w:space="0" w:color="auto"/>
            <w:left w:val="none" w:sz="0" w:space="0" w:color="auto"/>
            <w:bottom w:val="none" w:sz="0" w:space="0" w:color="auto"/>
            <w:right w:val="none" w:sz="0" w:space="0" w:color="auto"/>
          </w:divBdr>
        </w:div>
        <w:div w:id="134225773">
          <w:marLeft w:val="0"/>
          <w:marRight w:val="0"/>
          <w:marTop w:val="0"/>
          <w:marBottom w:val="0"/>
          <w:divBdr>
            <w:top w:val="none" w:sz="0" w:space="0" w:color="auto"/>
            <w:left w:val="none" w:sz="0" w:space="0" w:color="auto"/>
            <w:bottom w:val="none" w:sz="0" w:space="0" w:color="auto"/>
            <w:right w:val="none" w:sz="0" w:space="0" w:color="auto"/>
          </w:divBdr>
        </w:div>
        <w:div w:id="667901703">
          <w:marLeft w:val="0"/>
          <w:marRight w:val="0"/>
          <w:marTop w:val="0"/>
          <w:marBottom w:val="0"/>
          <w:divBdr>
            <w:top w:val="none" w:sz="0" w:space="0" w:color="auto"/>
            <w:left w:val="none" w:sz="0" w:space="0" w:color="auto"/>
            <w:bottom w:val="none" w:sz="0" w:space="0" w:color="auto"/>
            <w:right w:val="none" w:sz="0" w:space="0" w:color="auto"/>
          </w:divBdr>
        </w:div>
        <w:div w:id="611520080">
          <w:marLeft w:val="0"/>
          <w:marRight w:val="0"/>
          <w:marTop w:val="0"/>
          <w:marBottom w:val="0"/>
          <w:divBdr>
            <w:top w:val="none" w:sz="0" w:space="0" w:color="auto"/>
            <w:left w:val="none" w:sz="0" w:space="0" w:color="auto"/>
            <w:bottom w:val="none" w:sz="0" w:space="0" w:color="auto"/>
            <w:right w:val="none" w:sz="0" w:space="0" w:color="auto"/>
          </w:divBdr>
        </w:div>
      </w:divsChild>
    </w:div>
    <w:div w:id="390347029">
      <w:bodyDiv w:val="1"/>
      <w:marLeft w:val="0"/>
      <w:marRight w:val="0"/>
      <w:marTop w:val="0"/>
      <w:marBottom w:val="0"/>
      <w:divBdr>
        <w:top w:val="none" w:sz="0" w:space="0" w:color="auto"/>
        <w:left w:val="none" w:sz="0" w:space="0" w:color="auto"/>
        <w:bottom w:val="none" w:sz="0" w:space="0" w:color="auto"/>
        <w:right w:val="none" w:sz="0" w:space="0" w:color="auto"/>
      </w:divBdr>
      <w:divsChild>
        <w:div w:id="171380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552417">
      <w:bodyDiv w:val="1"/>
      <w:marLeft w:val="0"/>
      <w:marRight w:val="0"/>
      <w:marTop w:val="0"/>
      <w:marBottom w:val="0"/>
      <w:divBdr>
        <w:top w:val="none" w:sz="0" w:space="0" w:color="auto"/>
        <w:left w:val="none" w:sz="0" w:space="0" w:color="auto"/>
        <w:bottom w:val="none" w:sz="0" w:space="0" w:color="auto"/>
        <w:right w:val="none" w:sz="0" w:space="0" w:color="auto"/>
      </w:divBdr>
      <w:divsChild>
        <w:div w:id="1515876312">
          <w:marLeft w:val="0"/>
          <w:marRight w:val="0"/>
          <w:marTop w:val="0"/>
          <w:marBottom w:val="0"/>
          <w:divBdr>
            <w:top w:val="none" w:sz="0" w:space="0" w:color="auto"/>
            <w:left w:val="none" w:sz="0" w:space="0" w:color="auto"/>
            <w:bottom w:val="none" w:sz="0" w:space="0" w:color="auto"/>
            <w:right w:val="none" w:sz="0" w:space="0" w:color="auto"/>
          </w:divBdr>
        </w:div>
        <w:div w:id="1405300934">
          <w:marLeft w:val="0"/>
          <w:marRight w:val="0"/>
          <w:marTop w:val="0"/>
          <w:marBottom w:val="0"/>
          <w:divBdr>
            <w:top w:val="none" w:sz="0" w:space="0" w:color="auto"/>
            <w:left w:val="none" w:sz="0" w:space="0" w:color="auto"/>
            <w:bottom w:val="none" w:sz="0" w:space="0" w:color="auto"/>
            <w:right w:val="none" w:sz="0" w:space="0" w:color="auto"/>
          </w:divBdr>
        </w:div>
        <w:div w:id="644623012">
          <w:marLeft w:val="0"/>
          <w:marRight w:val="0"/>
          <w:marTop w:val="0"/>
          <w:marBottom w:val="0"/>
          <w:divBdr>
            <w:top w:val="none" w:sz="0" w:space="0" w:color="auto"/>
            <w:left w:val="none" w:sz="0" w:space="0" w:color="auto"/>
            <w:bottom w:val="none" w:sz="0" w:space="0" w:color="auto"/>
            <w:right w:val="none" w:sz="0" w:space="0" w:color="auto"/>
          </w:divBdr>
        </w:div>
        <w:div w:id="1507404789">
          <w:marLeft w:val="0"/>
          <w:marRight w:val="0"/>
          <w:marTop w:val="0"/>
          <w:marBottom w:val="0"/>
          <w:divBdr>
            <w:top w:val="none" w:sz="0" w:space="0" w:color="auto"/>
            <w:left w:val="none" w:sz="0" w:space="0" w:color="auto"/>
            <w:bottom w:val="none" w:sz="0" w:space="0" w:color="auto"/>
            <w:right w:val="none" w:sz="0" w:space="0" w:color="auto"/>
          </w:divBdr>
        </w:div>
        <w:div w:id="1906144090">
          <w:marLeft w:val="0"/>
          <w:marRight w:val="0"/>
          <w:marTop w:val="0"/>
          <w:marBottom w:val="0"/>
          <w:divBdr>
            <w:top w:val="none" w:sz="0" w:space="0" w:color="auto"/>
            <w:left w:val="none" w:sz="0" w:space="0" w:color="auto"/>
            <w:bottom w:val="none" w:sz="0" w:space="0" w:color="auto"/>
            <w:right w:val="none" w:sz="0" w:space="0" w:color="auto"/>
          </w:divBdr>
        </w:div>
        <w:div w:id="1814251097">
          <w:marLeft w:val="0"/>
          <w:marRight w:val="0"/>
          <w:marTop w:val="0"/>
          <w:marBottom w:val="0"/>
          <w:divBdr>
            <w:top w:val="none" w:sz="0" w:space="0" w:color="auto"/>
            <w:left w:val="none" w:sz="0" w:space="0" w:color="auto"/>
            <w:bottom w:val="none" w:sz="0" w:space="0" w:color="auto"/>
            <w:right w:val="none" w:sz="0" w:space="0" w:color="auto"/>
          </w:divBdr>
        </w:div>
        <w:div w:id="1577978087">
          <w:marLeft w:val="0"/>
          <w:marRight w:val="0"/>
          <w:marTop w:val="0"/>
          <w:marBottom w:val="0"/>
          <w:divBdr>
            <w:top w:val="none" w:sz="0" w:space="0" w:color="auto"/>
            <w:left w:val="none" w:sz="0" w:space="0" w:color="auto"/>
            <w:bottom w:val="none" w:sz="0" w:space="0" w:color="auto"/>
            <w:right w:val="none" w:sz="0" w:space="0" w:color="auto"/>
          </w:divBdr>
        </w:div>
        <w:div w:id="293948446">
          <w:marLeft w:val="0"/>
          <w:marRight w:val="0"/>
          <w:marTop w:val="0"/>
          <w:marBottom w:val="0"/>
          <w:divBdr>
            <w:top w:val="none" w:sz="0" w:space="0" w:color="auto"/>
            <w:left w:val="none" w:sz="0" w:space="0" w:color="auto"/>
            <w:bottom w:val="none" w:sz="0" w:space="0" w:color="auto"/>
            <w:right w:val="none" w:sz="0" w:space="0" w:color="auto"/>
          </w:divBdr>
        </w:div>
        <w:div w:id="870190249">
          <w:marLeft w:val="0"/>
          <w:marRight w:val="0"/>
          <w:marTop w:val="0"/>
          <w:marBottom w:val="0"/>
          <w:divBdr>
            <w:top w:val="none" w:sz="0" w:space="0" w:color="auto"/>
            <w:left w:val="none" w:sz="0" w:space="0" w:color="auto"/>
            <w:bottom w:val="none" w:sz="0" w:space="0" w:color="auto"/>
            <w:right w:val="none" w:sz="0" w:space="0" w:color="auto"/>
          </w:divBdr>
        </w:div>
        <w:div w:id="998272947">
          <w:marLeft w:val="0"/>
          <w:marRight w:val="0"/>
          <w:marTop w:val="0"/>
          <w:marBottom w:val="0"/>
          <w:divBdr>
            <w:top w:val="none" w:sz="0" w:space="0" w:color="auto"/>
            <w:left w:val="none" w:sz="0" w:space="0" w:color="auto"/>
            <w:bottom w:val="none" w:sz="0" w:space="0" w:color="auto"/>
            <w:right w:val="none" w:sz="0" w:space="0" w:color="auto"/>
          </w:divBdr>
        </w:div>
        <w:div w:id="1278289728">
          <w:marLeft w:val="0"/>
          <w:marRight w:val="0"/>
          <w:marTop w:val="0"/>
          <w:marBottom w:val="0"/>
          <w:divBdr>
            <w:top w:val="none" w:sz="0" w:space="0" w:color="auto"/>
            <w:left w:val="none" w:sz="0" w:space="0" w:color="auto"/>
            <w:bottom w:val="none" w:sz="0" w:space="0" w:color="auto"/>
            <w:right w:val="none" w:sz="0" w:space="0" w:color="auto"/>
          </w:divBdr>
        </w:div>
        <w:div w:id="1120492034">
          <w:marLeft w:val="0"/>
          <w:marRight w:val="0"/>
          <w:marTop w:val="0"/>
          <w:marBottom w:val="0"/>
          <w:divBdr>
            <w:top w:val="none" w:sz="0" w:space="0" w:color="auto"/>
            <w:left w:val="none" w:sz="0" w:space="0" w:color="auto"/>
            <w:bottom w:val="none" w:sz="0" w:space="0" w:color="auto"/>
            <w:right w:val="none" w:sz="0" w:space="0" w:color="auto"/>
          </w:divBdr>
        </w:div>
        <w:div w:id="649480360">
          <w:marLeft w:val="0"/>
          <w:marRight w:val="0"/>
          <w:marTop w:val="0"/>
          <w:marBottom w:val="0"/>
          <w:divBdr>
            <w:top w:val="none" w:sz="0" w:space="0" w:color="auto"/>
            <w:left w:val="none" w:sz="0" w:space="0" w:color="auto"/>
            <w:bottom w:val="none" w:sz="0" w:space="0" w:color="auto"/>
            <w:right w:val="none" w:sz="0" w:space="0" w:color="auto"/>
          </w:divBdr>
        </w:div>
        <w:div w:id="1764953337">
          <w:marLeft w:val="0"/>
          <w:marRight w:val="0"/>
          <w:marTop w:val="0"/>
          <w:marBottom w:val="0"/>
          <w:divBdr>
            <w:top w:val="none" w:sz="0" w:space="0" w:color="auto"/>
            <w:left w:val="none" w:sz="0" w:space="0" w:color="auto"/>
            <w:bottom w:val="none" w:sz="0" w:space="0" w:color="auto"/>
            <w:right w:val="none" w:sz="0" w:space="0" w:color="auto"/>
          </w:divBdr>
        </w:div>
        <w:div w:id="1118722715">
          <w:marLeft w:val="0"/>
          <w:marRight w:val="0"/>
          <w:marTop w:val="0"/>
          <w:marBottom w:val="0"/>
          <w:divBdr>
            <w:top w:val="none" w:sz="0" w:space="0" w:color="auto"/>
            <w:left w:val="none" w:sz="0" w:space="0" w:color="auto"/>
            <w:bottom w:val="none" w:sz="0" w:space="0" w:color="auto"/>
            <w:right w:val="none" w:sz="0" w:space="0" w:color="auto"/>
          </w:divBdr>
        </w:div>
        <w:div w:id="318533821">
          <w:marLeft w:val="0"/>
          <w:marRight w:val="0"/>
          <w:marTop w:val="0"/>
          <w:marBottom w:val="0"/>
          <w:divBdr>
            <w:top w:val="none" w:sz="0" w:space="0" w:color="auto"/>
            <w:left w:val="none" w:sz="0" w:space="0" w:color="auto"/>
            <w:bottom w:val="none" w:sz="0" w:space="0" w:color="auto"/>
            <w:right w:val="none" w:sz="0" w:space="0" w:color="auto"/>
          </w:divBdr>
        </w:div>
        <w:div w:id="536745488">
          <w:marLeft w:val="0"/>
          <w:marRight w:val="0"/>
          <w:marTop w:val="0"/>
          <w:marBottom w:val="0"/>
          <w:divBdr>
            <w:top w:val="none" w:sz="0" w:space="0" w:color="auto"/>
            <w:left w:val="none" w:sz="0" w:space="0" w:color="auto"/>
            <w:bottom w:val="none" w:sz="0" w:space="0" w:color="auto"/>
            <w:right w:val="none" w:sz="0" w:space="0" w:color="auto"/>
          </w:divBdr>
        </w:div>
        <w:div w:id="2108647530">
          <w:marLeft w:val="0"/>
          <w:marRight w:val="0"/>
          <w:marTop w:val="0"/>
          <w:marBottom w:val="0"/>
          <w:divBdr>
            <w:top w:val="none" w:sz="0" w:space="0" w:color="auto"/>
            <w:left w:val="none" w:sz="0" w:space="0" w:color="auto"/>
            <w:bottom w:val="none" w:sz="0" w:space="0" w:color="auto"/>
            <w:right w:val="none" w:sz="0" w:space="0" w:color="auto"/>
          </w:divBdr>
        </w:div>
        <w:div w:id="1529484664">
          <w:marLeft w:val="0"/>
          <w:marRight w:val="0"/>
          <w:marTop w:val="0"/>
          <w:marBottom w:val="0"/>
          <w:divBdr>
            <w:top w:val="none" w:sz="0" w:space="0" w:color="auto"/>
            <w:left w:val="none" w:sz="0" w:space="0" w:color="auto"/>
            <w:bottom w:val="none" w:sz="0" w:space="0" w:color="auto"/>
            <w:right w:val="none" w:sz="0" w:space="0" w:color="auto"/>
          </w:divBdr>
        </w:div>
        <w:div w:id="892303745">
          <w:marLeft w:val="0"/>
          <w:marRight w:val="0"/>
          <w:marTop w:val="0"/>
          <w:marBottom w:val="0"/>
          <w:divBdr>
            <w:top w:val="none" w:sz="0" w:space="0" w:color="auto"/>
            <w:left w:val="none" w:sz="0" w:space="0" w:color="auto"/>
            <w:bottom w:val="none" w:sz="0" w:space="0" w:color="auto"/>
            <w:right w:val="none" w:sz="0" w:space="0" w:color="auto"/>
          </w:divBdr>
        </w:div>
        <w:div w:id="1797943646">
          <w:marLeft w:val="0"/>
          <w:marRight w:val="0"/>
          <w:marTop w:val="0"/>
          <w:marBottom w:val="0"/>
          <w:divBdr>
            <w:top w:val="none" w:sz="0" w:space="0" w:color="auto"/>
            <w:left w:val="none" w:sz="0" w:space="0" w:color="auto"/>
            <w:bottom w:val="none" w:sz="0" w:space="0" w:color="auto"/>
            <w:right w:val="none" w:sz="0" w:space="0" w:color="auto"/>
          </w:divBdr>
        </w:div>
        <w:div w:id="1550874151">
          <w:marLeft w:val="0"/>
          <w:marRight w:val="0"/>
          <w:marTop w:val="0"/>
          <w:marBottom w:val="0"/>
          <w:divBdr>
            <w:top w:val="none" w:sz="0" w:space="0" w:color="auto"/>
            <w:left w:val="none" w:sz="0" w:space="0" w:color="auto"/>
            <w:bottom w:val="none" w:sz="0" w:space="0" w:color="auto"/>
            <w:right w:val="none" w:sz="0" w:space="0" w:color="auto"/>
          </w:divBdr>
        </w:div>
        <w:div w:id="1816334269">
          <w:marLeft w:val="0"/>
          <w:marRight w:val="0"/>
          <w:marTop w:val="0"/>
          <w:marBottom w:val="0"/>
          <w:divBdr>
            <w:top w:val="none" w:sz="0" w:space="0" w:color="auto"/>
            <w:left w:val="none" w:sz="0" w:space="0" w:color="auto"/>
            <w:bottom w:val="none" w:sz="0" w:space="0" w:color="auto"/>
            <w:right w:val="none" w:sz="0" w:space="0" w:color="auto"/>
          </w:divBdr>
        </w:div>
        <w:div w:id="1195921349">
          <w:marLeft w:val="0"/>
          <w:marRight w:val="0"/>
          <w:marTop w:val="0"/>
          <w:marBottom w:val="0"/>
          <w:divBdr>
            <w:top w:val="none" w:sz="0" w:space="0" w:color="auto"/>
            <w:left w:val="none" w:sz="0" w:space="0" w:color="auto"/>
            <w:bottom w:val="none" w:sz="0" w:space="0" w:color="auto"/>
            <w:right w:val="none" w:sz="0" w:space="0" w:color="auto"/>
          </w:divBdr>
        </w:div>
        <w:div w:id="1352874008">
          <w:marLeft w:val="0"/>
          <w:marRight w:val="0"/>
          <w:marTop w:val="0"/>
          <w:marBottom w:val="0"/>
          <w:divBdr>
            <w:top w:val="none" w:sz="0" w:space="0" w:color="auto"/>
            <w:left w:val="none" w:sz="0" w:space="0" w:color="auto"/>
            <w:bottom w:val="none" w:sz="0" w:space="0" w:color="auto"/>
            <w:right w:val="none" w:sz="0" w:space="0" w:color="auto"/>
          </w:divBdr>
        </w:div>
      </w:divsChild>
    </w:div>
    <w:div w:id="449013850">
      <w:bodyDiv w:val="1"/>
      <w:marLeft w:val="0"/>
      <w:marRight w:val="0"/>
      <w:marTop w:val="0"/>
      <w:marBottom w:val="0"/>
      <w:divBdr>
        <w:top w:val="none" w:sz="0" w:space="0" w:color="auto"/>
        <w:left w:val="none" w:sz="0" w:space="0" w:color="auto"/>
        <w:bottom w:val="none" w:sz="0" w:space="0" w:color="auto"/>
        <w:right w:val="none" w:sz="0" w:space="0" w:color="auto"/>
      </w:divBdr>
    </w:div>
    <w:div w:id="460685175">
      <w:bodyDiv w:val="1"/>
      <w:marLeft w:val="0"/>
      <w:marRight w:val="0"/>
      <w:marTop w:val="0"/>
      <w:marBottom w:val="0"/>
      <w:divBdr>
        <w:top w:val="none" w:sz="0" w:space="0" w:color="auto"/>
        <w:left w:val="none" w:sz="0" w:space="0" w:color="auto"/>
        <w:bottom w:val="none" w:sz="0" w:space="0" w:color="auto"/>
        <w:right w:val="none" w:sz="0" w:space="0" w:color="auto"/>
      </w:divBdr>
      <w:divsChild>
        <w:div w:id="117845974">
          <w:marLeft w:val="0"/>
          <w:marRight w:val="0"/>
          <w:marTop w:val="0"/>
          <w:marBottom w:val="0"/>
          <w:divBdr>
            <w:top w:val="none" w:sz="0" w:space="0" w:color="auto"/>
            <w:left w:val="none" w:sz="0" w:space="0" w:color="auto"/>
            <w:bottom w:val="none" w:sz="0" w:space="0" w:color="auto"/>
            <w:right w:val="none" w:sz="0" w:space="0" w:color="auto"/>
          </w:divBdr>
        </w:div>
        <w:div w:id="684743439">
          <w:marLeft w:val="0"/>
          <w:marRight w:val="0"/>
          <w:marTop w:val="0"/>
          <w:marBottom w:val="0"/>
          <w:divBdr>
            <w:top w:val="none" w:sz="0" w:space="0" w:color="auto"/>
            <w:left w:val="none" w:sz="0" w:space="0" w:color="auto"/>
            <w:bottom w:val="none" w:sz="0" w:space="0" w:color="auto"/>
            <w:right w:val="none" w:sz="0" w:space="0" w:color="auto"/>
          </w:divBdr>
        </w:div>
        <w:div w:id="1209876615">
          <w:marLeft w:val="0"/>
          <w:marRight w:val="0"/>
          <w:marTop w:val="0"/>
          <w:marBottom w:val="0"/>
          <w:divBdr>
            <w:top w:val="none" w:sz="0" w:space="0" w:color="auto"/>
            <w:left w:val="none" w:sz="0" w:space="0" w:color="auto"/>
            <w:bottom w:val="none" w:sz="0" w:space="0" w:color="auto"/>
            <w:right w:val="none" w:sz="0" w:space="0" w:color="auto"/>
          </w:divBdr>
        </w:div>
        <w:div w:id="1984433093">
          <w:marLeft w:val="0"/>
          <w:marRight w:val="0"/>
          <w:marTop w:val="0"/>
          <w:marBottom w:val="0"/>
          <w:divBdr>
            <w:top w:val="none" w:sz="0" w:space="0" w:color="auto"/>
            <w:left w:val="none" w:sz="0" w:space="0" w:color="auto"/>
            <w:bottom w:val="none" w:sz="0" w:space="0" w:color="auto"/>
            <w:right w:val="none" w:sz="0" w:space="0" w:color="auto"/>
          </w:divBdr>
        </w:div>
      </w:divsChild>
    </w:div>
    <w:div w:id="490484587">
      <w:bodyDiv w:val="1"/>
      <w:marLeft w:val="0"/>
      <w:marRight w:val="0"/>
      <w:marTop w:val="0"/>
      <w:marBottom w:val="0"/>
      <w:divBdr>
        <w:top w:val="none" w:sz="0" w:space="0" w:color="auto"/>
        <w:left w:val="none" w:sz="0" w:space="0" w:color="auto"/>
        <w:bottom w:val="none" w:sz="0" w:space="0" w:color="auto"/>
        <w:right w:val="none" w:sz="0" w:space="0" w:color="auto"/>
      </w:divBdr>
    </w:div>
    <w:div w:id="535970340">
      <w:bodyDiv w:val="1"/>
      <w:marLeft w:val="0"/>
      <w:marRight w:val="0"/>
      <w:marTop w:val="0"/>
      <w:marBottom w:val="0"/>
      <w:divBdr>
        <w:top w:val="none" w:sz="0" w:space="0" w:color="auto"/>
        <w:left w:val="none" w:sz="0" w:space="0" w:color="auto"/>
        <w:bottom w:val="none" w:sz="0" w:space="0" w:color="auto"/>
        <w:right w:val="none" w:sz="0" w:space="0" w:color="auto"/>
      </w:divBdr>
    </w:div>
    <w:div w:id="611134317">
      <w:bodyDiv w:val="1"/>
      <w:marLeft w:val="0"/>
      <w:marRight w:val="0"/>
      <w:marTop w:val="0"/>
      <w:marBottom w:val="0"/>
      <w:divBdr>
        <w:top w:val="none" w:sz="0" w:space="0" w:color="auto"/>
        <w:left w:val="none" w:sz="0" w:space="0" w:color="auto"/>
        <w:bottom w:val="none" w:sz="0" w:space="0" w:color="auto"/>
        <w:right w:val="none" w:sz="0" w:space="0" w:color="auto"/>
      </w:divBdr>
    </w:div>
    <w:div w:id="632255759">
      <w:bodyDiv w:val="1"/>
      <w:marLeft w:val="0"/>
      <w:marRight w:val="0"/>
      <w:marTop w:val="0"/>
      <w:marBottom w:val="0"/>
      <w:divBdr>
        <w:top w:val="none" w:sz="0" w:space="0" w:color="auto"/>
        <w:left w:val="none" w:sz="0" w:space="0" w:color="auto"/>
        <w:bottom w:val="none" w:sz="0" w:space="0" w:color="auto"/>
        <w:right w:val="none" w:sz="0" w:space="0" w:color="auto"/>
      </w:divBdr>
    </w:div>
    <w:div w:id="637607828">
      <w:bodyDiv w:val="1"/>
      <w:marLeft w:val="0"/>
      <w:marRight w:val="0"/>
      <w:marTop w:val="0"/>
      <w:marBottom w:val="0"/>
      <w:divBdr>
        <w:top w:val="none" w:sz="0" w:space="0" w:color="auto"/>
        <w:left w:val="none" w:sz="0" w:space="0" w:color="auto"/>
        <w:bottom w:val="none" w:sz="0" w:space="0" w:color="auto"/>
        <w:right w:val="none" w:sz="0" w:space="0" w:color="auto"/>
      </w:divBdr>
    </w:div>
    <w:div w:id="640966878">
      <w:bodyDiv w:val="1"/>
      <w:marLeft w:val="0"/>
      <w:marRight w:val="0"/>
      <w:marTop w:val="0"/>
      <w:marBottom w:val="0"/>
      <w:divBdr>
        <w:top w:val="none" w:sz="0" w:space="0" w:color="auto"/>
        <w:left w:val="none" w:sz="0" w:space="0" w:color="auto"/>
        <w:bottom w:val="none" w:sz="0" w:space="0" w:color="auto"/>
        <w:right w:val="none" w:sz="0" w:space="0" w:color="auto"/>
      </w:divBdr>
      <w:divsChild>
        <w:div w:id="829833575">
          <w:marLeft w:val="0"/>
          <w:marRight w:val="0"/>
          <w:marTop w:val="0"/>
          <w:marBottom w:val="0"/>
          <w:divBdr>
            <w:top w:val="none" w:sz="0" w:space="0" w:color="auto"/>
            <w:left w:val="none" w:sz="0" w:space="0" w:color="auto"/>
            <w:bottom w:val="none" w:sz="0" w:space="0" w:color="auto"/>
            <w:right w:val="none" w:sz="0" w:space="0" w:color="auto"/>
          </w:divBdr>
        </w:div>
        <w:div w:id="352339548">
          <w:marLeft w:val="0"/>
          <w:marRight w:val="0"/>
          <w:marTop w:val="0"/>
          <w:marBottom w:val="0"/>
          <w:divBdr>
            <w:top w:val="none" w:sz="0" w:space="0" w:color="auto"/>
            <w:left w:val="none" w:sz="0" w:space="0" w:color="auto"/>
            <w:bottom w:val="none" w:sz="0" w:space="0" w:color="auto"/>
            <w:right w:val="none" w:sz="0" w:space="0" w:color="auto"/>
          </w:divBdr>
        </w:div>
        <w:div w:id="1402870767">
          <w:marLeft w:val="0"/>
          <w:marRight w:val="0"/>
          <w:marTop w:val="0"/>
          <w:marBottom w:val="0"/>
          <w:divBdr>
            <w:top w:val="none" w:sz="0" w:space="0" w:color="auto"/>
            <w:left w:val="none" w:sz="0" w:space="0" w:color="auto"/>
            <w:bottom w:val="none" w:sz="0" w:space="0" w:color="auto"/>
            <w:right w:val="none" w:sz="0" w:space="0" w:color="auto"/>
          </w:divBdr>
        </w:div>
        <w:div w:id="1000505012">
          <w:marLeft w:val="0"/>
          <w:marRight w:val="0"/>
          <w:marTop w:val="0"/>
          <w:marBottom w:val="0"/>
          <w:divBdr>
            <w:top w:val="none" w:sz="0" w:space="0" w:color="auto"/>
            <w:left w:val="none" w:sz="0" w:space="0" w:color="auto"/>
            <w:bottom w:val="none" w:sz="0" w:space="0" w:color="auto"/>
            <w:right w:val="none" w:sz="0" w:space="0" w:color="auto"/>
          </w:divBdr>
        </w:div>
        <w:div w:id="1893227459">
          <w:marLeft w:val="0"/>
          <w:marRight w:val="0"/>
          <w:marTop w:val="0"/>
          <w:marBottom w:val="0"/>
          <w:divBdr>
            <w:top w:val="none" w:sz="0" w:space="0" w:color="auto"/>
            <w:left w:val="none" w:sz="0" w:space="0" w:color="auto"/>
            <w:bottom w:val="none" w:sz="0" w:space="0" w:color="auto"/>
            <w:right w:val="none" w:sz="0" w:space="0" w:color="auto"/>
          </w:divBdr>
        </w:div>
        <w:div w:id="1913157735">
          <w:marLeft w:val="0"/>
          <w:marRight w:val="0"/>
          <w:marTop w:val="0"/>
          <w:marBottom w:val="0"/>
          <w:divBdr>
            <w:top w:val="none" w:sz="0" w:space="0" w:color="auto"/>
            <w:left w:val="none" w:sz="0" w:space="0" w:color="auto"/>
            <w:bottom w:val="none" w:sz="0" w:space="0" w:color="auto"/>
            <w:right w:val="none" w:sz="0" w:space="0" w:color="auto"/>
          </w:divBdr>
        </w:div>
        <w:div w:id="1064455071">
          <w:marLeft w:val="0"/>
          <w:marRight w:val="0"/>
          <w:marTop w:val="0"/>
          <w:marBottom w:val="0"/>
          <w:divBdr>
            <w:top w:val="none" w:sz="0" w:space="0" w:color="auto"/>
            <w:left w:val="none" w:sz="0" w:space="0" w:color="auto"/>
            <w:bottom w:val="none" w:sz="0" w:space="0" w:color="auto"/>
            <w:right w:val="none" w:sz="0" w:space="0" w:color="auto"/>
          </w:divBdr>
        </w:div>
        <w:div w:id="867327891">
          <w:marLeft w:val="0"/>
          <w:marRight w:val="0"/>
          <w:marTop w:val="0"/>
          <w:marBottom w:val="0"/>
          <w:divBdr>
            <w:top w:val="none" w:sz="0" w:space="0" w:color="auto"/>
            <w:left w:val="none" w:sz="0" w:space="0" w:color="auto"/>
            <w:bottom w:val="none" w:sz="0" w:space="0" w:color="auto"/>
            <w:right w:val="none" w:sz="0" w:space="0" w:color="auto"/>
          </w:divBdr>
        </w:div>
        <w:div w:id="712268712">
          <w:marLeft w:val="0"/>
          <w:marRight w:val="0"/>
          <w:marTop w:val="0"/>
          <w:marBottom w:val="0"/>
          <w:divBdr>
            <w:top w:val="none" w:sz="0" w:space="0" w:color="auto"/>
            <w:left w:val="none" w:sz="0" w:space="0" w:color="auto"/>
            <w:bottom w:val="none" w:sz="0" w:space="0" w:color="auto"/>
            <w:right w:val="none" w:sz="0" w:space="0" w:color="auto"/>
          </w:divBdr>
        </w:div>
        <w:div w:id="1739741827">
          <w:marLeft w:val="0"/>
          <w:marRight w:val="0"/>
          <w:marTop w:val="0"/>
          <w:marBottom w:val="0"/>
          <w:divBdr>
            <w:top w:val="none" w:sz="0" w:space="0" w:color="auto"/>
            <w:left w:val="none" w:sz="0" w:space="0" w:color="auto"/>
            <w:bottom w:val="none" w:sz="0" w:space="0" w:color="auto"/>
            <w:right w:val="none" w:sz="0" w:space="0" w:color="auto"/>
          </w:divBdr>
        </w:div>
        <w:div w:id="2042322885">
          <w:marLeft w:val="0"/>
          <w:marRight w:val="0"/>
          <w:marTop w:val="0"/>
          <w:marBottom w:val="0"/>
          <w:divBdr>
            <w:top w:val="none" w:sz="0" w:space="0" w:color="auto"/>
            <w:left w:val="none" w:sz="0" w:space="0" w:color="auto"/>
            <w:bottom w:val="none" w:sz="0" w:space="0" w:color="auto"/>
            <w:right w:val="none" w:sz="0" w:space="0" w:color="auto"/>
          </w:divBdr>
        </w:div>
      </w:divsChild>
    </w:div>
    <w:div w:id="646663672">
      <w:bodyDiv w:val="1"/>
      <w:marLeft w:val="0"/>
      <w:marRight w:val="0"/>
      <w:marTop w:val="0"/>
      <w:marBottom w:val="0"/>
      <w:divBdr>
        <w:top w:val="none" w:sz="0" w:space="0" w:color="auto"/>
        <w:left w:val="none" w:sz="0" w:space="0" w:color="auto"/>
        <w:bottom w:val="none" w:sz="0" w:space="0" w:color="auto"/>
        <w:right w:val="none" w:sz="0" w:space="0" w:color="auto"/>
      </w:divBdr>
    </w:div>
    <w:div w:id="649946855">
      <w:bodyDiv w:val="1"/>
      <w:marLeft w:val="0"/>
      <w:marRight w:val="0"/>
      <w:marTop w:val="0"/>
      <w:marBottom w:val="0"/>
      <w:divBdr>
        <w:top w:val="none" w:sz="0" w:space="0" w:color="auto"/>
        <w:left w:val="none" w:sz="0" w:space="0" w:color="auto"/>
        <w:bottom w:val="none" w:sz="0" w:space="0" w:color="auto"/>
        <w:right w:val="none" w:sz="0" w:space="0" w:color="auto"/>
      </w:divBdr>
    </w:div>
    <w:div w:id="654264479">
      <w:bodyDiv w:val="1"/>
      <w:marLeft w:val="0"/>
      <w:marRight w:val="0"/>
      <w:marTop w:val="0"/>
      <w:marBottom w:val="0"/>
      <w:divBdr>
        <w:top w:val="none" w:sz="0" w:space="0" w:color="auto"/>
        <w:left w:val="none" w:sz="0" w:space="0" w:color="auto"/>
        <w:bottom w:val="none" w:sz="0" w:space="0" w:color="auto"/>
        <w:right w:val="none" w:sz="0" w:space="0" w:color="auto"/>
      </w:divBdr>
      <w:divsChild>
        <w:div w:id="1386683252">
          <w:marLeft w:val="0"/>
          <w:marRight w:val="0"/>
          <w:marTop w:val="0"/>
          <w:marBottom w:val="0"/>
          <w:divBdr>
            <w:top w:val="none" w:sz="0" w:space="0" w:color="auto"/>
            <w:left w:val="none" w:sz="0" w:space="0" w:color="auto"/>
            <w:bottom w:val="none" w:sz="0" w:space="0" w:color="auto"/>
            <w:right w:val="none" w:sz="0" w:space="0" w:color="auto"/>
          </w:divBdr>
        </w:div>
        <w:div w:id="946355262">
          <w:marLeft w:val="0"/>
          <w:marRight w:val="0"/>
          <w:marTop w:val="0"/>
          <w:marBottom w:val="0"/>
          <w:divBdr>
            <w:top w:val="none" w:sz="0" w:space="0" w:color="auto"/>
            <w:left w:val="none" w:sz="0" w:space="0" w:color="auto"/>
            <w:bottom w:val="none" w:sz="0" w:space="0" w:color="auto"/>
            <w:right w:val="none" w:sz="0" w:space="0" w:color="auto"/>
          </w:divBdr>
        </w:div>
        <w:div w:id="568614764">
          <w:marLeft w:val="0"/>
          <w:marRight w:val="0"/>
          <w:marTop w:val="0"/>
          <w:marBottom w:val="0"/>
          <w:divBdr>
            <w:top w:val="none" w:sz="0" w:space="0" w:color="auto"/>
            <w:left w:val="none" w:sz="0" w:space="0" w:color="auto"/>
            <w:bottom w:val="none" w:sz="0" w:space="0" w:color="auto"/>
            <w:right w:val="none" w:sz="0" w:space="0" w:color="auto"/>
          </w:divBdr>
        </w:div>
        <w:div w:id="1344815610">
          <w:marLeft w:val="0"/>
          <w:marRight w:val="0"/>
          <w:marTop w:val="0"/>
          <w:marBottom w:val="0"/>
          <w:divBdr>
            <w:top w:val="none" w:sz="0" w:space="0" w:color="auto"/>
            <w:left w:val="none" w:sz="0" w:space="0" w:color="auto"/>
            <w:bottom w:val="none" w:sz="0" w:space="0" w:color="auto"/>
            <w:right w:val="none" w:sz="0" w:space="0" w:color="auto"/>
          </w:divBdr>
        </w:div>
        <w:div w:id="486358398">
          <w:marLeft w:val="0"/>
          <w:marRight w:val="0"/>
          <w:marTop w:val="0"/>
          <w:marBottom w:val="0"/>
          <w:divBdr>
            <w:top w:val="none" w:sz="0" w:space="0" w:color="auto"/>
            <w:left w:val="none" w:sz="0" w:space="0" w:color="auto"/>
            <w:bottom w:val="none" w:sz="0" w:space="0" w:color="auto"/>
            <w:right w:val="none" w:sz="0" w:space="0" w:color="auto"/>
          </w:divBdr>
        </w:div>
      </w:divsChild>
    </w:div>
    <w:div w:id="696926024">
      <w:bodyDiv w:val="1"/>
      <w:marLeft w:val="0"/>
      <w:marRight w:val="0"/>
      <w:marTop w:val="0"/>
      <w:marBottom w:val="0"/>
      <w:divBdr>
        <w:top w:val="none" w:sz="0" w:space="0" w:color="auto"/>
        <w:left w:val="none" w:sz="0" w:space="0" w:color="auto"/>
        <w:bottom w:val="none" w:sz="0" w:space="0" w:color="auto"/>
        <w:right w:val="none" w:sz="0" w:space="0" w:color="auto"/>
      </w:divBdr>
    </w:div>
    <w:div w:id="712192763">
      <w:bodyDiv w:val="1"/>
      <w:marLeft w:val="0"/>
      <w:marRight w:val="0"/>
      <w:marTop w:val="0"/>
      <w:marBottom w:val="0"/>
      <w:divBdr>
        <w:top w:val="none" w:sz="0" w:space="0" w:color="auto"/>
        <w:left w:val="none" w:sz="0" w:space="0" w:color="auto"/>
        <w:bottom w:val="none" w:sz="0" w:space="0" w:color="auto"/>
        <w:right w:val="none" w:sz="0" w:space="0" w:color="auto"/>
      </w:divBdr>
      <w:divsChild>
        <w:div w:id="1969698459">
          <w:marLeft w:val="0"/>
          <w:marRight w:val="0"/>
          <w:marTop w:val="0"/>
          <w:marBottom w:val="0"/>
          <w:divBdr>
            <w:top w:val="none" w:sz="0" w:space="0" w:color="auto"/>
            <w:left w:val="none" w:sz="0" w:space="0" w:color="auto"/>
            <w:bottom w:val="none" w:sz="0" w:space="0" w:color="auto"/>
            <w:right w:val="none" w:sz="0" w:space="0" w:color="auto"/>
          </w:divBdr>
        </w:div>
        <w:div w:id="1906141593">
          <w:marLeft w:val="0"/>
          <w:marRight w:val="0"/>
          <w:marTop w:val="0"/>
          <w:marBottom w:val="0"/>
          <w:divBdr>
            <w:top w:val="none" w:sz="0" w:space="0" w:color="auto"/>
            <w:left w:val="none" w:sz="0" w:space="0" w:color="auto"/>
            <w:bottom w:val="none" w:sz="0" w:space="0" w:color="auto"/>
            <w:right w:val="none" w:sz="0" w:space="0" w:color="auto"/>
          </w:divBdr>
        </w:div>
        <w:div w:id="765734929">
          <w:marLeft w:val="0"/>
          <w:marRight w:val="0"/>
          <w:marTop w:val="0"/>
          <w:marBottom w:val="0"/>
          <w:divBdr>
            <w:top w:val="none" w:sz="0" w:space="0" w:color="auto"/>
            <w:left w:val="none" w:sz="0" w:space="0" w:color="auto"/>
            <w:bottom w:val="none" w:sz="0" w:space="0" w:color="auto"/>
            <w:right w:val="none" w:sz="0" w:space="0" w:color="auto"/>
          </w:divBdr>
        </w:div>
        <w:div w:id="609438496">
          <w:marLeft w:val="0"/>
          <w:marRight w:val="0"/>
          <w:marTop w:val="0"/>
          <w:marBottom w:val="0"/>
          <w:divBdr>
            <w:top w:val="none" w:sz="0" w:space="0" w:color="auto"/>
            <w:left w:val="none" w:sz="0" w:space="0" w:color="auto"/>
            <w:bottom w:val="none" w:sz="0" w:space="0" w:color="auto"/>
            <w:right w:val="none" w:sz="0" w:space="0" w:color="auto"/>
          </w:divBdr>
        </w:div>
      </w:divsChild>
    </w:div>
    <w:div w:id="817259879">
      <w:bodyDiv w:val="1"/>
      <w:marLeft w:val="0"/>
      <w:marRight w:val="0"/>
      <w:marTop w:val="0"/>
      <w:marBottom w:val="0"/>
      <w:divBdr>
        <w:top w:val="none" w:sz="0" w:space="0" w:color="auto"/>
        <w:left w:val="none" w:sz="0" w:space="0" w:color="auto"/>
        <w:bottom w:val="none" w:sz="0" w:space="0" w:color="auto"/>
        <w:right w:val="none" w:sz="0" w:space="0" w:color="auto"/>
      </w:divBdr>
    </w:div>
    <w:div w:id="825517371">
      <w:bodyDiv w:val="1"/>
      <w:marLeft w:val="0"/>
      <w:marRight w:val="0"/>
      <w:marTop w:val="0"/>
      <w:marBottom w:val="0"/>
      <w:divBdr>
        <w:top w:val="none" w:sz="0" w:space="0" w:color="auto"/>
        <w:left w:val="none" w:sz="0" w:space="0" w:color="auto"/>
        <w:bottom w:val="none" w:sz="0" w:space="0" w:color="auto"/>
        <w:right w:val="none" w:sz="0" w:space="0" w:color="auto"/>
      </w:divBdr>
      <w:divsChild>
        <w:div w:id="1962764510">
          <w:marLeft w:val="0"/>
          <w:marRight w:val="0"/>
          <w:marTop w:val="0"/>
          <w:marBottom w:val="0"/>
          <w:divBdr>
            <w:top w:val="none" w:sz="0" w:space="0" w:color="auto"/>
            <w:left w:val="none" w:sz="0" w:space="0" w:color="auto"/>
            <w:bottom w:val="none" w:sz="0" w:space="0" w:color="auto"/>
            <w:right w:val="none" w:sz="0" w:space="0" w:color="auto"/>
          </w:divBdr>
        </w:div>
        <w:div w:id="1147285531">
          <w:marLeft w:val="0"/>
          <w:marRight w:val="0"/>
          <w:marTop w:val="0"/>
          <w:marBottom w:val="0"/>
          <w:divBdr>
            <w:top w:val="none" w:sz="0" w:space="0" w:color="auto"/>
            <w:left w:val="none" w:sz="0" w:space="0" w:color="auto"/>
            <w:bottom w:val="none" w:sz="0" w:space="0" w:color="auto"/>
            <w:right w:val="none" w:sz="0" w:space="0" w:color="auto"/>
          </w:divBdr>
        </w:div>
        <w:div w:id="482816297">
          <w:marLeft w:val="0"/>
          <w:marRight w:val="0"/>
          <w:marTop w:val="0"/>
          <w:marBottom w:val="0"/>
          <w:divBdr>
            <w:top w:val="none" w:sz="0" w:space="0" w:color="auto"/>
            <w:left w:val="none" w:sz="0" w:space="0" w:color="auto"/>
            <w:bottom w:val="none" w:sz="0" w:space="0" w:color="auto"/>
            <w:right w:val="none" w:sz="0" w:space="0" w:color="auto"/>
          </w:divBdr>
        </w:div>
        <w:div w:id="319122164">
          <w:marLeft w:val="0"/>
          <w:marRight w:val="0"/>
          <w:marTop w:val="0"/>
          <w:marBottom w:val="0"/>
          <w:divBdr>
            <w:top w:val="none" w:sz="0" w:space="0" w:color="auto"/>
            <w:left w:val="none" w:sz="0" w:space="0" w:color="auto"/>
            <w:bottom w:val="none" w:sz="0" w:space="0" w:color="auto"/>
            <w:right w:val="none" w:sz="0" w:space="0" w:color="auto"/>
          </w:divBdr>
        </w:div>
      </w:divsChild>
    </w:div>
    <w:div w:id="858003165">
      <w:bodyDiv w:val="1"/>
      <w:marLeft w:val="0"/>
      <w:marRight w:val="0"/>
      <w:marTop w:val="0"/>
      <w:marBottom w:val="0"/>
      <w:divBdr>
        <w:top w:val="none" w:sz="0" w:space="0" w:color="auto"/>
        <w:left w:val="none" w:sz="0" w:space="0" w:color="auto"/>
        <w:bottom w:val="none" w:sz="0" w:space="0" w:color="auto"/>
        <w:right w:val="none" w:sz="0" w:space="0" w:color="auto"/>
      </w:divBdr>
    </w:div>
    <w:div w:id="877818661">
      <w:bodyDiv w:val="1"/>
      <w:marLeft w:val="0"/>
      <w:marRight w:val="0"/>
      <w:marTop w:val="0"/>
      <w:marBottom w:val="0"/>
      <w:divBdr>
        <w:top w:val="none" w:sz="0" w:space="0" w:color="auto"/>
        <w:left w:val="none" w:sz="0" w:space="0" w:color="auto"/>
        <w:bottom w:val="none" w:sz="0" w:space="0" w:color="auto"/>
        <w:right w:val="none" w:sz="0" w:space="0" w:color="auto"/>
      </w:divBdr>
    </w:div>
    <w:div w:id="928584162">
      <w:bodyDiv w:val="1"/>
      <w:marLeft w:val="0"/>
      <w:marRight w:val="0"/>
      <w:marTop w:val="0"/>
      <w:marBottom w:val="0"/>
      <w:divBdr>
        <w:top w:val="none" w:sz="0" w:space="0" w:color="auto"/>
        <w:left w:val="none" w:sz="0" w:space="0" w:color="auto"/>
        <w:bottom w:val="none" w:sz="0" w:space="0" w:color="auto"/>
        <w:right w:val="none" w:sz="0" w:space="0" w:color="auto"/>
      </w:divBdr>
      <w:divsChild>
        <w:div w:id="1271618998">
          <w:marLeft w:val="0"/>
          <w:marRight w:val="0"/>
          <w:marTop w:val="0"/>
          <w:marBottom w:val="0"/>
          <w:divBdr>
            <w:top w:val="none" w:sz="0" w:space="0" w:color="auto"/>
            <w:left w:val="none" w:sz="0" w:space="0" w:color="auto"/>
            <w:bottom w:val="none" w:sz="0" w:space="0" w:color="auto"/>
            <w:right w:val="none" w:sz="0" w:space="0" w:color="auto"/>
          </w:divBdr>
        </w:div>
        <w:div w:id="723329538">
          <w:marLeft w:val="0"/>
          <w:marRight w:val="0"/>
          <w:marTop w:val="0"/>
          <w:marBottom w:val="0"/>
          <w:divBdr>
            <w:top w:val="none" w:sz="0" w:space="0" w:color="auto"/>
            <w:left w:val="none" w:sz="0" w:space="0" w:color="auto"/>
            <w:bottom w:val="none" w:sz="0" w:space="0" w:color="auto"/>
            <w:right w:val="none" w:sz="0" w:space="0" w:color="auto"/>
          </w:divBdr>
        </w:div>
      </w:divsChild>
    </w:div>
    <w:div w:id="937830637">
      <w:bodyDiv w:val="1"/>
      <w:marLeft w:val="0"/>
      <w:marRight w:val="0"/>
      <w:marTop w:val="0"/>
      <w:marBottom w:val="0"/>
      <w:divBdr>
        <w:top w:val="none" w:sz="0" w:space="0" w:color="auto"/>
        <w:left w:val="none" w:sz="0" w:space="0" w:color="auto"/>
        <w:bottom w:val="none" w:sz="0" w:space="0" w:color="auto"/>
        <w:right w:val="none" w:sz="0" w:space="0" w:color="auto"/>
      </w:divBdr>
    </w:div>
    <w:div w:id="948244735">
      <w:bodyDiv w:val="1"/>
      <w:marLeft w:val="0"/>
      <w:marRight w:val="0"/>
      <w:marTop w:val="0"/>
      <w:marBottom w:val="0"/>
      <w:divBdr>
        <w:top w:val="none" w:sz="0" w:space="0" w:color="auto"/>
        <w:left w:val="none" w:sz="0" w:space="0" w:color="auto"/>
        <w:bottom w:val="none" w:sz="0" w:space="0" w:color="auto"/>
        <w:right w:val="none" w:sz="0" w:space="0" w:color="auto"/>
      </w:divBdr>
      <w:divsChild>
        <w:div w:id="1026642910">
          <w:marLeft w:val="0"/>
          <w:marRight w:val="0"/>
          <w:marTop w:val="0"/>
          <w:marBottom w:val="0"/>
          <w:divBdr>
            <w:top w:val="none" w:sz="0" w:space="0" w:color="auto"/>
            <w:left w:val="none" w:sz="0" w:space="0" w:color="auto"/>
            <w:bottom w:val="none" w:sz="0" w:space="0" w:color="auto"/>
            <w:right w:val="none" w:sz="0" w:space="0" w:color="auto"/>
          </w:divBdr>
        </w:div>
        <w:div w:id="368145074">
          <w:marLeft w:val="0"/>
          <w:marRight w:val="0"/>
          <w:marTop w:val="0"/>
          <w:marBottom w:val="0"/>
          <w:divBdr>
            <w:top w:val="none" w:sz="0" w:space="0" w:color="auto"/>
            <w:left w:val="none" w:sz="0" w:space="0" w:color="auto"/>
            <w:bottom w:val="none" w:sz="0" w:space="0" w:color="auto"/>
            <w:right w:val="none" w:sz="0" w:space="0" w:color="auto"/>
          </w:divBdr>
        </w:div>
        <w:div w:id="1332903812">
          <w:marLeft w:val="0"/>
          <w:marRight w:val="0"/>
          <w:marTop w:val="0"/>
          <w:marBottom w:val="0"/>
          <w:divBdr>
            <w:top w:val="none" w:sz="0" w:space="0" w:color="auto"/>
            <w:left w:val="none" w:sz="0" w:space="0" w:color="auto"/>
            <w:bottom w:val="none" w:sz="0" w:space="0" w:color="auto"/>
            <w:right w:val="none" w:sz="0" w:space="0" w:color="auto"/>
          </w:divBdr>
        </w:div>
        <w:div w:id="535392749">
          <w:marLeft w:val="0"/>
          <w:marRight w:val="0"/>
          <w:marTop w:val="0"/>
          <w:marBottom w:val="0"/>
          <w:divBdr>
            <w:top w:val="none" w:sz="0" w:space="0" w:color="auto"/>
            <w:left w:val="none" w:sz="0" w:space="0" w:color="auto"/>
            <w:bottom w:val="none" w:sz="0" w:space="0" w:color="auto"/>
            <w:right w:val="none" w:sz="0" w:space="0" w:color="auto"/>
          </w:divBdr>
        </w:div>
        <w:div w:id="1115520904">
          <w:marLeft w:val="0"/>
          <w:marRight w:val="0"/>
          <w:marTop w:val="0"/>
          <w:marBottom w:val="0"/>
          <w:divBdr>
            <w:top w:val="none" w:sz="0" w:space="0" w:color="auto"/>
            <w:left w:val="none" w:sz="0" w:space="0" w:color="auto"/>
            <w:bottom w:val="none" w:sz="0" w:space="0" w:color="auto"/>
            <w:right w:val="none" w:sz="0" w:space="0" w:color="auto"/>
          </w:divBdr>
        </w:div>
      </w:divsChild>
    </w:div>
    <w:div w:id="958023820">
      <w:bodyDiv w:val="1"/>
      <w:marLeft w:val="0"/>
      <w:marRight w:val="0"/>
      <w:marTop w:val="0"/>
      <w:marBottom w:val="0"/>
      <w:divBdr>
        <w:top w:val="none" w:sz="0" w:space="0" w:color="auto"/>
        <w:left w:val="none" w:sz="0" w:space="0" w:color="auto"/>
        <w:bottom w:val="none" w:sz="0" w:space="0" w:color="auto"/>
        <w:right w:val="none" w:sz="0" w:space="0" w:color="auto"/>
      </w:divBdr>
    </w:div>
    <w:div w:id="983511320">
      <w:bodyDiv w:val="1"/>
      <w:marLeft w:val="0"/>
      <w:marRight w:val="0"/>
      <w:marTop w:val="0"/>
      <w:marBottom w:val="0"/>
      <w:divBdr>
        <w:top w:val="none" w:sz="0" w:space="0" w:color="auto"/>
        <w:left w:val="none" w:sz="0" w:space="0" w:color="auto"/>
        <w:bottom w:val="none" w:sz="0" w:space="0" w:color="auto"/>
        <w:right w:val="none" w:sz="0" w:space="0" w:color="auto"/>
      </w:divBdr>
    </w:div>
    <w:div w:id="1074202024">
      <w:bodyDiv w:val="1"/>
      <w:marLeft w:val="0"/>
      <w:marRight w:val="0"/>
      <w:marTop w:val="0"/>
      <w:marBottom w:val="0"/>
      <w:divBdr>
        <w:top w:val="none" w:sz="0" w:space="0" w:color="auto"/>
        <w:left w:val="none" w:sz="0" w:space="0" w:color="auto"/>
        <w:bottom w:val="none" w:sz="0" w:space="0" w:color="auto"/>
        <w:right w:val="none" w:sz="0" w:space="0" w:color="auto"/>
      </w:divBdr>
      <w:divsChild>
        <w:div w:id="1375152417">
          <w:marLeft w:val="0"/>
          <w:marRight w:val="0"/>
          <w:marTop w:val="0"/>
          <w:marBottom w:val="0"/>
          <w:divBdr>
            <w:top w:val="none" w:sz="0" w:space="0" w:color="auto"/>
            <w:left w:val="none" w:sz="0" w:space="0" w:color="auto"/>
            <w:bottom w:val="none" w:sz="0" w:space="0" w:color="auto"/>
            <w:right w:val="none" w:sz="0" w:space="0" w:color="auto"/>
          </w:divBdr>
        </w:div>
        <w:div w:id="1786652438">
          <w:marLeft w:val="0"/>
          <w:marRight w:val="0"/>
          <w:marTop w:val="0"/>
          <w:marBottom w:val="0"/>
          <w:divBdr>
            <w:top w:val="none" w:sz="0" w:space="0" w:color="auto"/>
            <w:left w:val="none" w:sz="0" w:space="0" w:color="auto"/>
            <w:bottom w:val="none" w:sz="0" w:space="0" w:color="auto"/>
            <w:right w:val="none" w:sz="0" w:space="0" w:color="auto"/>
          </w:divBdr>
        </w:div>
        <w:div w:id="12733562">
          <w:marLeft w:val="0"/>
          <w:marRight w:val="0"/>
          <w:marTop w:val="0"/>
          <w:marBottom w:val="0"/>
          <w:divBdr>
            <w:top w:val="none" w:sz="0" w:space="0" w:color="auto"/>
            <w:left w:val="none" w:sz="0" w:space="0" w:color="auto"/>
            <w:bottom w:val="none" w:sz="0" w:space="0" w:color="auto"/>
            <w:right w:val="none" w:sz="0" w:space="0" w:color="auto"/>
          </w:divBdr>
        </w:div>
        <w:div w:id="1895385479">
          <w:marLeft w:val="0"/>
          <w:marRight w:val="0"/>
          <w:marTop w:val="0"/>
          <w:marBottom w:val="0"/>
          <w:divBdr>
            <w:top w:val="none" w:sz="0" w:space="0" w:color="auto"/>
            <w:left w:val="none" w:sz="0" w:space="0" w:color="auto"/>
            <w:bottom w:val="none" w:sz="0" w:space="0" w:color="auto"/>
            <w:right w:val="none" w:sz="0" w:space="0" w:color="auto"/>
          </w:divBdr>
        </w:div>
        <w:div w:id="1676877424">
          <w:marLeft w:val="0"/>
          <w:marRight w:val="0"/>
          <w:marTop w:val="0"/>
          <w:marBottom w:val="0"/>
          <w:divBdr>
            <w:top w:val="none" w:sz="0" w:space="0" w:color="auto"/>
            <w:left w:val="none" w:sz="0" w:space="0" w:color="auto"/>
            <w:bottom w:val="none" w:sz="0" w:space="0" w:color="auto"/>
            <w:right w:val="none" w:sz="0" w:space="0" w:color="auto"/>
          </w:divBdr>
        </w:div>
      </w:divsChild>
    </w:div>
    <w:div w:id="1094207887">
      <w:bodyDiv w:val="1"/>
      <w:marLeft w:val="0"/>
      <w:marRight w:val="0"/>
      <w:marTop w:val="0"/>
      <w:marBottom w:val="0"/>
      <w:divBdr>
        <w:top w:val="none" w:sz="0" w:space="0" w:color="auto"/>
        <w:left w:val="none" w:sz="0" w:space="0" w:color="auto"/>
        <w:bottom w:val="none" w:sz="0" w:space="0" w:color="auto"/>
        <w:right w:val="none" w:sz="0" w:space="0" w:color="auto"/>
      </w:divBdr>
      <w:divsChild>
        <w:div w:id="627587803">
          <w:marLeft w:val="0"/>
          <w:marRight w:val="0"/>
          <w:marTop w:val="0"/>
          <w:marBottom w:val="0"/>
          <w:divBdr>
            <w:top w:val="none" w:sz="0" w:space="0" w:color="auto"/>
            <w:left w:val="none" w:sz="0" w:space="0" w:color="auto"/>
            <w:bottom w:val="none" w:sz="0" w:space="0" w:color="auto"/>
            <w:right w:val="none" w:sz="0" w:space="0" w:color="auto"/>
          </w:divBdr>
        </w:div>
        <w:div w:id="2077126204">
          <w:marLeft w:val="0"/>
          <w:marRight w:val="0"/>
          <w:marTop w:val="0"/>
          <w:marBottom w:val="0"/>
          <w:divBdr>
            <w:top w:val="none" w:sz="0" w:space="0" w:color="auto"/>
            <w:left w:val="none" w:sz="0" w:space="0" w:color="auto"/>
            <w:bottom w:val="none" w:sz="0" w:space="0" w:color="auto"/>
            <w:right w:val="none" w:sz="0" w:space="0" w:color="auto"/>
          </w:divBdr>
        </w:div>
        <w:div w:id="535385886">
          <w:marLeft w:val="0"/>
          <w:marRight w:val="0"/>
          <w:marTop w:val="0"/>
          <w:marBottom w:val="0"/>
          <w:divBdr>
            <w:top w:val="none" w:sz="0" w:space="0" w:color="auto"/>
            <w:left w:val="none" w:sz="0" w:space="0" w:color="auto"/>
            <w:bottom w:val="none" w:sz="0" w:space="0" w:color="auto"/>
            <w:right w:val="none" w:sz="0" w:space="0" w:color="auto"/>
          </w:divBdr>
        </w:div>
        <w:div w:id="770397151">
          <w:marLeft w:val="0"/>
          <w:marRight w:val="0"/>
          <w:marTop w:val="0"/>
          <w:marBottom w:val="0"/>
          <w:divBdr>
            <w:top w:val="none" w:sz="0" w:space="0" w:color="auto"/>
            <w:left w:val="none" w:sz="0" w:space="0" w:color="auto"/>
            <w:bottom w:val="none" w:sz="0" w:space="0" w:color="auto"/>
            <w:right w:val="none" w:sz="0" w:space="0" w:color="auto"/>
          </w:divBdr>
        </w:div>
        <w:div w:id="569118712">
          <w:marLeft w:val="0"/>
          <w:marRight w:val="0"/>
          <w:marTop w:val="0"/>
          <w:marBottom w:val="0"/>
          <w:divBdr>
            <w:top w:val="none" w:sz="0" w:space="0" w:color="auto"/>
            <w:left w:val="none" w:sz="0" w:space="0" w:color="auto"/>
            <w:bottom w:val="none" w:sz="0" w:space="0" w:color="auto"/>
            <w:right w:val="none" w:sz="0" w:space="0" w:color="auto"/>
          </w:divBdr>
        </w:div>
        <w:div w:id="844437037">
          <w:marLeft w:val="0"/>
          <w:marRight w:val="0"/>
          <w:marTop w:val="0"/>
          <w:marBottom w:val="0"/>
          <w:divBdr>
            <w:top w:val="none" w:sz="0" w:space="0" w:color="auto"/>
            <w:left w:val="none" w:sz="0" w:space="0" w:color="auto"/>
            <w:bottom w:val="none" w:sz="0" w:space="0" w:color="auto"/>
            <w:right w:val="none" w:sz="0" w:space="0" w:color="auto"/>
          </w:divBdr>
        </w:div>
        <w:div w:id="1214003897">
          <w:marLeft w:val="0"/>
          <w:marRight w:val="0"/>
          <w:marTop w:val="0"/>
          <w:marBottom w:val="0"/>
          <w:divBdr>
            <w:top w:val="none" w:sz="0" w:space="0" w:color="auto"/>
            <w:left w:val="none" w:sz="0" w:space="0" w:color="auto"/>
            <w:bottom w:val="none" w:sz="0" w:space="0" w:color="auto"/>
            <w:right w:val="none" w:sz="0" w:space="0" w:color="auto"/>
          </w:divBdr>
        </w:div>
        <w:div w:id="1708485405">
          <w:marLeft w:val="0"/>
          <w:marRight w:val="0"/>
          <w:marTop w:val="0"/>
          <w:marBottom w:val="0"/>
          <w:divBdr>
            <w:top w:val="none" w:sz="0" w:space="0" w:color="auto"/>
            <w:left w:val="none" w:sz="0" w:space="0" w:color="auto"/>
            <w:bottom w:val="none" w:sz="0" w:space="0" w:color="auto"/>
            <w:right w:val="none" w:sz="0" w:space="0" w:color="auto"/>
          </w:divBdr>
        </w:div>
        <w:div w:id="1736929808">
          <w:marLeft w:val="0"/>
          <w:marRight w:val="0"/>
          <w:marTop w:val="0"/>
          <w:marBottom w:val="0"/>
          <w:divBdr>
            <w:top w:val="none" w:sz="0" w:space="0" w:color="auto"/>
            <w:left w:val="none" w:sz="0" w:space="0" w:color="auto"/>
            <w:bottom w:val="none" w:sz="0" w:space="0" w:color="auto"/>
            <w:right w:val="none" w:sz="0" w:space="0" w:color="auto"/>
          </w:divBdr>
        </w:div>
        <w:div w:id="1936860046">
          <w:marLeft w:val="0"/>
          <w:marRight w:val="0"/>
          <w:marTop w:val="0"/>
          <w:marBottom w:val="0"/>
          <w:divBdr>
            <w:top w:val="none" w:sz="0" w:space="0" w:color="auto"/>
            <w:left w:val="none" w:sz="0" w:space="0" w:color="auto"/>
            <w:bottom w:val="none" w:sz="0" w:space="0" w:color="auto"/>
            <w:right w:val="none" w:sz="0" w:space="0" w:color="auto"/>
          </w:divBdr>
        </w:div>
        <w:div w:id="586572075">
          <w:marLeft w:val="0"/>
          <w:marRight w:val="0"/>
          <w:marTop w:val="0"/>
          <w:marBottom w:val="0"/>
          <w:divBdr>
            <w:top w:val="none" w:sz="0" w:space="0" w:color="auto"/>
            <w:left w:val="none" w:sz="0" w:space="0" w:color="auto"/>
            <w:bottom w:val="none" w:sz="0" w:space="0" w:color="auto"/>
            <w:right w:val="none" w:sz="0" w:space="0" w:color="auto"/>
          </w:divBdr>
        </w:div>
        <w:div w:id="1234969234">
          <w:marLeft w:val="0"/>
          <w:marRight w:val="0"/>
          <w:marTop w:val="0"/>
          <w:marBottom w:val="0"/>
          <w:divBdr>
            <w:top w:val="none" w:sz="0" w:space="0" w:color="auto"/>
            <w:left w:val="none" w:sz="0" w:space="0" w:color="auto"/>
            <w:bottom w:val="none" w:sz="0" w:space="0" w:color="auto"/>
            <w:right w:val="none" w:sz="0" w:space="0" w:color="auto"/>
          </w:divBdr>
        </w:div>
      </w:divsChild>
    </w:div>
    <w:div w:id="1104689734">
      <w:bodyDiv w:val="1"/>
      <w:marLeft w:val="0"/>
      <w:marRight w:val="0"/>
      <w:marTop w:val="0"/>
      <w:marBottom w:val="0"/>
      <w:divBdr>
        <w:top w:val="none" w:sz="0" w:space="0" w:color="auto"/>
        <w:left w:val="none" w:sz="0" w:space="0" w:color="auto"/>
        <w:bottom w:val="none" w:sz="0" w:space="0" w:color="auto"/>
        <w:right w:val="none" w:sz="0" w:space="0" w:color="auto"/>
      </w:divBdr>
    </w:div>
    <w:div w:id="1217011950">
      <w:bodyDiv w:val="1"/>
      <w:marLeft w:val="0"/>
      <w:marRight w:val="0"/>
      <w:marTop w:val="0"/>
      <w:marBottom w:val="0"/>
      <w:divBdr>
        <w:top w:val="none" w:sz="0" w:space="0" w:color="auto"/>
        <w:left w:val="none" w:sz="0" w:space="0" w:color="auto"/>
        <w:bottom w:val="none" w:sz="0" w:space="0" w:color="auto"/>
        <w:right w:val="none" w:sz="0" w:space="0" w:color="auto"/>
      </w:divBdr>
    </w:div>
    <w:div w:id="1219197645">
      <w:bodyDiv w:val="1"/>
      <w:marLeft w:val="0"/>
      <w:marRight w:val="0"/>
      <w:marTop w:val="0"/>
      <w:marBottom w:val="0"/>
      <w:divBdr>
        <w:top w:val="none" w:sz="0" w:space="0" w:color="auto"/>
        <w:left w:val="none" w:sz="0" w:space="0" w:color="auto"/>
        <w:bottom w:val="none" w:sz="0" w:space="0" w:color="auto"/>
        <w:right w:val="none" w:sz="0" w:space="0" w:color="auto"/>
      </w:divBdr>
    </w:div>
    <w:div w:id="1262907291">
      <w:bodyDiv w:val="1"/>
      <w:marLeft w:val="0"/>
      <w:marRight w:val="0"/>
      <w:marTop w:val="0"/>
      <w:marBottom w:val="0"/>
      <w:divBdr>
        <w:top w:val="none" w:sz="0" w:space="0" w:color="auto"/>
        <w:left w:val="none" w:sz="0" w:space="0" w:color="auto"/>
        <w:bottom w:val="none" w:sz="0" w:space="0" w:color="auto"/>
        <w:right w:val="none" w:sz="0" w:space="0" w:color="auto"/>
      </w:divBdr>
    </w:div>
    <w:div w:id="1263566046">
      <w:bodyDiv w:val="1"/>
      <w:marLeft w:val="0"/>
      <w:marRight w:val="0"/>
      <w:marTop w:val="0"/>
      <w:marBottom w:val="0"/>
      <w:divBdr>
        <w:top w:val="none" w:sz="0" w:space="0" w:color="auto"/>
        <w:left w:val="none" w:sz="0" w:space="0" w:color="auto"/>
        <w:bottom w:val="none" w:sz="0" w:space="0" w:color="auto"/>
        <w:right w:val="none" w:sz="0" w:space="0" w:color="auto"/>
      </w:divBdr>
      <w:divsChild>
        <w:div w:id="163739428">
          <w:marLeft w:val="0"/>
          <w:marRight w:val="0"/>
          <w:marTop w:val="0"/>
          <w:marBottom w:val="0"/>
          <w:divBdr>
            <w:top w:val="none" w:sz="0" w:space="0" w:color="auto"/>
            <w:left w:val="none" w:sz="0" w:space="0" w:color="auto"/>
            <w:bottom w:val="none" w:sz="0" w:space="0" w:color="auto"/>
            <w:right w:val="none" w:sz="0" w:space="0" w:color="auto"/>
          </w:divBdr>
          <w:divsChild>
            <w:div w:id="78914199">
              <w:marLeft w:val="0"/>
              <w:marRight w:val="0"/>
              <w:marTop w:val="0"/>
              <w:marBottom w:val="0"/>
              <w:divBdr>
                <w:top w:val="none" w:sz="0" w:space="0" w:color="auto"/>
                <w:left w:val="none" w:sz="0" w:space="0" w:color="auto"/>
                <w:bottom w:val="none" w:sz="0" w:space="0" w:color="auto"/>
                <w:right w:val="none" w:sz="0" w:space="0" w:color="auto"/>
              </w:divBdr>
            </w:div>
            <w:div w:id="24507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95962">
      <w:bodyDiv w:val="1"/>
      <w:marLeft w:val="0"/>
      <w:marRight w:val="0"/>
      <w:marTop w:val="0"/>
      <w:marBottom w:val="0"/>
      <w:divBdr>
        <w:top w:val="none" w:sz="0" w:space="0" w:color="auto"/>
        <w:left w:val="none" w:sz="0" w:space="0" w:color="auto"/>
        <w:bottom w:val="none" w:sz="0" w:space="0" w:color="auto"/>
        <w:right w:val="none" w:sz="0" w:space="0" w:color="auto"/>
      </w:divBdr>
      <w:divsChild>
        <w:div w:id="1226180904">
          <w:marLeft w:val="0"/>
          <w:marRight w:val="0"/>
          <w:marTop w:val="0"/>
          <w:marBottom w:val="0"/>
          <w:divBdr>
            <w:top w:val="none" w:sz="0" w:space="0" w:color="auto"/>
            <w:left w:val="none" w:sz="0" w:space="0" w:color="auto"/>
            <w:bottom w:val="none" w:sz="0" w:space="0" w:color="auto"/>
            <w:right w:val="none" w:sz="0" w:space="0" w:color="auto"/>
          </w:divBdr>
        </w:div>
        <w:div w:id="1509177699">
          <w:marLeft w:val="0"/>
          <w:marRight w:val="0"/>
          <w:marTop w:val="0"/>
          <w:marBottom w:val="0"/>
          <w:divBdr>
            <w:top w:val="none" w:sz="0" w:space="0" w:color="auto"/>
            <w:left w:val="none" w:sz="0" w:space="0" w:color="auto"/>
            <w:bottom w:val="none" w:sz="0" w:space="0" w:color="auto"/>
            <w:right w:val="none" w:sz="0" w:space="0" w:color="auto"/>
          </w:divBdr>
        </w:div>
        <w:div w:id="310599515">
          <w:marLeft w:val="0"/>
          <w:marRight w:val="0"/>
          <w:marTop w:val="0"/>
          <w:marBottom w:val="0"/>
          <w:divBdr>
            <w:top w:val="none" w:sz="0" w:space="0" w:color="auto"/>
            <w:left w:val="none" w:sz="0" w:space="0" w:color="auto"/>
            <w:bottom w:val="none" w:sz="0" w:space="0" w:color="auto"/>
            <w:right w:val="none" w:sz="0" w:space="0" w:color="auto"/>
          </w:divBdr>
        </w:div>
        <w:div w:id="1266420935">
          <w:marLeft w:val="0"/>
          <w:marRight w:val="0"/>
          <w:marTop w:val="0"/>
          <w:marBottom w:val="0"/>
          <w:divBdr>
            <w:top w:val="none" w:sz="0" w:space="0" w:color="auto"/>
            <w:left w:val="none" w:sz="0" w:space="0" w:color="auto"/>
            <w:bottom w:val="none" w:sz="0" w:space="0" w:color="auto"/>
            <w:right w:val="none" w:sz="0" w:space="0" w:color="auto"/>
          </w:divBdr>
        </w:div>
        <w:div w:id="1011028371">
          <w:marLeft w:val="0"/>
          <w:marRight w:val="0"/>
          <w:marTop w:val="0"/>
          <w:marBottom w:val="0"/>
          <w:divBdr>
            <w:top w:val="none" w:sz="0" w:space="0" w:color="auto"/>
            <w:left w:val="none" w:sz="0" w:space="0" w:color="auto"/>
            <w:bottom w:val="none" w:sz="0" w:space="0" w:color="auto"/>
            <w:right w:val="none" w:sz="0" w:space="0" w:color="auto"/>
          </w:divBdr>
        </w:div>
      </w:divsChild>
    </w:div>
    <w:div w:id="1309020557">
      <w:bodyDiv w:val="1"/>
      <w:marLeft w:val="0"/>
      <w:marRight w:val="0"/>
      <w:marTop w:val="0"/>
      <w:marBottom w:val="0"/>
      <w:divBdr>
        <w:top w:val="none" w:sz="0" w:space="0" w:color="auto"/>
        <w:left w:val="none" w:sz="0" w:space="0" w:color="auto"/>
        <w:bottom w:val="none" w:sz="0" w:space="0" w:color="auto"/>
        <w:right w:val="none" w:sz="0" w:space="0" w:color="auto"/>
      </w:divBdr>
      <w:divsChild>
        <w:div w:id="1087194079">
          <w:marLeft w:val="0"/>
          <w:marRight w:val="0"/>
          <w:marTop w:val="0"/>
          <w:marBottom w:val="0"/>
          <w:divBdr>
            <w:top w:val="none" w:sz="0" w:space="0" w:color="auto"/>
            <w:left w:val="none" w:sz="0" w:space="0" w:color="auto"/>
            <w:bottom w:val="none" w:sz="0" w:space="0" w:color="auto"/>
            <w:right w:val="none" w:sz="0" w:space="0" w:color="auto"/>
          </w:divBdr>
        </w:div>
        <w:div w:id="1349135141">
          <w:marLeft w:val="0"/>
          <w:marRight w:val="0"/>
          <w:marTop w:val="0"/>
          <w:marBottom w:val="0"/>
          <w:divBdr>
            <w:top w:val="none" w:sz="0" w:space="0" w:color="auto"/>
            <w:left w:val="none" w:sz="0" w:space="0" w:color="auto"/>
            <w:bottom w:val="none" w:sz="0" w:space="0" w:color="auto"/>
            <w:right w:val="none" w:sz="0" w:space="0" w:color="auto"/>
          </w:divBdr>
        </w:div>
        <w:div w:id="1999307922">
          <w:marLeft w:val="0"/>
          <w:marRight w:val="0"/>
          <w:marTop w:val="0"/>
          <w:marBottom w:val="0"/>
          <w:divBdr>
            <w:top w:val="none" w:sz="0" w:space="0" w:color="auto"/>
            <w:left w:val="none" w:sz="0" w:space="0" w:color="auto"/>
            <w:bottom w:val="none" w:sz="0" w:space="0" w:color="auto"/>
            <w:right w:val="none" w:sz="0" w:space="0" w:color="auto"/>
          </w:divBdr>
        </w:div>
      </w:divsChild>
    </w:div>
    <w:div w:id="1311013344">
      <w:bodyDiv w:val="1"/>
      <w:marLeft w:val="0"/>
      <w:marRight w:val="0"/>
      <w:marTop w:val="0"/>
      <w:marBottom w:val="0"/>
      <w:divBdr>
        <w:top w:val="none" w:sz="0" w:space="0" w:color="auto"/>
        <w:left w:val="none" w:sz="0" w:space="0" w:color="auto"/>
        <w:bottom w:val="none" w:sz="0" w:space="0" w:color="auto"/>
        <w:right w:val="none" w:sz="0" w:space="0" w:color="auto"/>
      </w:divBdr>
    </w:div>
    <w:div w:id="1313871938">
      <w:bodyDiv w:val="1"/>
      <w:marLeft w:val="0"/>
      <w:marRight w:val="0"/>
      <w:marTop w:val="0"/>
      <w:marBottom w:val="0"/>
      <w:divBdr>
        <w:top w:val="none" w:sz="0" w:space="0" w:color="auto"/>
        <w:left w:val="none" w:sz="0" w:space="0" w:color="auto"/>
        <w:bottom w:val="none" w:sz="0" w:space="0" w:color="auto"/>
        <w:right w:val="none" w:sz="0" w:space="0" w:color="auto"/>
      </w:divBdr>
    </w:div>
    <w:div w:id="1354920709">
      <w:bodyDiv w:val="1"/>
      <w:marLeft w:val="0"/>
      <w:marRight w:val="0"/>
      <w:marTop w:val="0"/>
      <w:marBottom w:val="0"/>
      <w:divBdr>
        <w:top w:val="none" w:sz="0" w:space="0" w:color="auto"/>
        <w:left w:val="none" w:sz="0" w:space="0" w:color="auto"/>
        <w:bottom w:val="none" w:sz="0" w:space="0" w:color="auto"/>
        <w:right w:val="none" w:sz="0" w:space="0" w:color="auto"/>
      </w:divBdr>
      <w:divsChild>
        <w:div w:id="250159750">
          <w:marLeft w:val="0"/>
          <w:marRight w:val="0"/>
          <w:marTop w:val="0"/>
          <w:marBottom w:val="0"/>
          <w:divBdr>
            <w:top w:val="none" w:sz="0" w:space="0" w:color="auto"/>
            <w:left w:val="none" w:sz="0" w:space="0" w:color="auto"/>
            <w:bottom w:val="none" w:sz="0" w:space="0" w:color="auto"/>
            <w:right w:val="none" w:sz="0" w:space="0" w:color="auto"/>
          </w:divBdr>
        </w:div>
        <w:div w:id="424618029">
          <w:marLeft w:val="0"/>
          <w:marRight w:val="0"/>
          <w:marTop w:val="0"/>
          <w:marBottom w:val="0"/>
          <w:divBdr>
            <w:top w:val="none" w:sz="0" w:space="0" w:color="auto"/>
            <w:left w:val="none" w:sz="0" w:space="0" w:color="auto"/>
            <w:bottom w:val="none" w:sz="0" w:space="0" w:color="auto"/>
            <w:right w:val="none" w:sz="0" w:space="0" w:color="auto"/>
          </w:divBdr>
        </w:div>
        <w:div w:id="539823913">
          <w:marLeft w:val="0"/>
          <w:marRight w:val="0"/>
          <w:marTop w:val="0"/>
          <w:marBottom w:val="0"/>
          <w:divBdr>
            <w:top w:val="none" w:sz="0" w:space="0" w:color="auto"/>
            <w:left w:val="none" w:sz="0" w:space="0" w:color="auto"/>
            <w:bottom w:val="none" w:sz="0" w:space="0" w:color="auto"/>
            <w:right w:val="none" w:sz="0" w:space="0" w:color="auto"/>
          </w:divBdr>
        </w:div>
        <w:div w:id="654265676">
          <w:marLeft w:val="0"/>
          <w:marRight w:val="0"/>
          <w:marTop w:val="0"/>
          <w:marBottom w:val="0"/>
          <w:divBdr>
            <w:top w:val="none" w:sz="0" w:space="0" w:color="auto"/>
            <w:left w:val="none" w:sz="0" w:space="0" w:color="auto"/>
            <w:bottom w:val="none" w:sz="0" w:space="0" w:color="auto"/>
            <w:right w:val="none" w:sz="0" w:space="0" w:color="auto"/>
          </w:divBdr>
        </w:div>
        <w:div w:id="741567436">
          <w:marLeft w:val="0"/>
          <w:marRight w:val="0"/>
          <w:marTop w:val="0"/>
          <w:marBottom w:val="0"/>
          <w:divBdr>
            <w:top w:val="none" w:sz="0" w:space="0" w:color="auto"/>
            <w:left w:val="none" w:sz="0" w:space="0" w:color="auto"/>
            <w:bottom w:val="none" w:sz="0" w:space="0" w:color="auto"/>
            <w:right w:val="none" w:sz="0" w:space="0" w:color="auto"/>
          </w:divBdr>
        </w:div>
        <w:div w:id="843515830">
          <w:marLeft w:val="0"/>
          <w:marRight w:val="0"/>
          <w:marTop w:val="0"/>
          <w:marBottom w:val="0"/>
          <w:divBdr>
            <w:top w:val="none" w:sz="0" w:space="0" w:color="auto"/>
            <w:left w:val="none" w:sz="0" w:space="0" w:color="auto"/>
            <w:bottom w:val="none" w:sz="0" w:space="0" w:color="auto"/>
            <w:right w:val="none" w:sz="0" w:space="0" w:color="auto"/>
          </w:divBdr>
        </w:div>
        <w:div w:id="857623849">
          <w:marLeft w:val="0"/>
          <w:marRight w:val="0"/>
          <w:marTop w:val="0"/>
          <w:marBottom w:val="0"/>
          <w:divBdr>
            <w:top w:val="none" w:sz="0" w:space="0" w:color="auto"/>
            <w:left w:val="none" w:sz="0" w:space="0" w:color="auto"/>
            <w:bottom w:val="none" w:sz="0" w:space="0" w:color="auto"/>
            <w:right w:val="none" w:sz="0" w:space="0" w:color="auto"/>
          </w:divBdr>
        </w:div>
        <w:div w:id="1093939835">
          <w:marLeft w:val="0"/>
          <w:marRight w:val="0"/>
          <w:marTop w:val="0"/>
          <w:marBottom w:val="0"/>
          <w:divBdr>
            <w:top w:val="none" w:sz="0" w:space="0" w:color="auto"/>
            <w:left w:val="none" w:sz="0" w:space="0" w:color="auto"/>
            <w:bottom w:val="none" w:sz="0" w:space="0" w:color="auto"/>
            <w:right w:val="none" w:sz="0" w:space="0" w:color="auto"/>
          </w:divBdr>
        </w:div>
        <w:div w:id="1168400460">
          <w:marLeft w:val="0"/>
          <w:marRight w:val="0"/>
          <w:marTop w:val="0"/>
          <w:marBottom w:val="0"/>
          <w:divBdr>
            <w:top w:val="none" w:sz="0" w:space="0" w:color="auto"/>
            <w:left w:val="none" w:sz="0" w:space="0" w:color="auto"/>
            <w:bottom w:val="none" w:sz="0" w:space="0" w:color="auto"/>
            <w:right w:val="none" w:sz="0" w:space="0" w:color="auto"/>
          </w:divBdr>
        </w:div>
        <w:div w:id="1301763903">
          <w:marLeft w:val="0"/>
          <w:marRight w:val="0"/>
          <w:marTop w:val="0"/>
          <w:marBottom w:val="0"/>
          <w:divBdr>
            <w:top w:val="none" w:sz="0" w:space="0" w:color="auto"/>
            <w:left w:val="none" w:sz="0" w:space="0" w:color="auto"/>
            <w:bottom w:val="none" w:sz="0" w:space="0" w:color="auto"/>
            <w:right w:val="none" w:sz="0" w:space="0" w:color="auto"/>
          </w:divBdr>
        </w:div>
        <w:div w:id="1436973943">
          <w:marLeft w:val="0"/>
          <w:marRight w:val="0"/>
          <w:marTop w:val="0"/>
          <w:marBottom w:val="0"/>
          <w:divBdr>
            <w:top w:val="none" w:sz="0" w:space="0" w:color="auto"/>
            <w:left w:val="none" w:sz="0" w:space="0" w:color="auto"/>
            <w:bottom w:val="none" w:sz="0" w:space="0" w:color="auto"/>
            <w:right w:val="none" w:sz="0" w:space="0" w:color="auto"/>
          </w:divBdr>
        </w:div>
        <w:div w:id="1725787332">
          <w:marLeft w:val="0"/>
          <w:marRight w:val="0"/>
          <w:marTop w:val="0"/>
          <w:marBottom w:val="0"/>
          <w:divBdr>
            <w:top w:val="none" w:sz="0" w:space="0" w:color="auto"/>
            <w:left w:val="none" w:sz="0" w:space="0" w:color="auto"/>
            <w:bottom w:val="none" w:sz="0" w:space="0" w:color="auto"/>
            <w:right w:val="none" w:sz="0" w:space="0" w:color="auto"/>
          </w:divBdr>
        </w:div>
        <w:div w:id="1850833134">
          <w:marLeft w:val="0"/>
          <w:marRight w:val="0"/>
          <w:marTop w:val="0"/>
          <w:marBottom w:val="0"/>
          <w:divBdr>
            <w:top w:val="none" w:sz="0" w:space="0" w:color="auto"/>
            <w:left w:val="none" w:sz="0" w:space="0" w:color="auto"/>
            <w:bottom w:val="none" w:sz="0" w:space="0" w:color="auto"/>
            <w:right w:val="none" w:sz="0" w:space="0" w:color="auto"/>
          </w:divBdr>
        </w:div>
        <w:div w:id="2068719993">
          <w:marLeft w:val="0"/>
          <w:marRight w:val="0"/>
          <w:marTop w:val="0"/>
          <w:marBottom w:val="0"/>
          <w:divBdr>
            <w:top w:val="none" w:sz="0" w:space="0" w:color="auto"/>
            <w:left w:val="none" w:sz="0" w:space="0" w:color="auto"/>
            <w:bottom w:val="none" w:sz="0" w:space="0" w:color="auto"/>
            <w:right w:val="none" w:sz="0" w:space="0" w:color="auto"/>
          </w:divBdr>
        </w:div>
        <w:div w:id="2121021896">
          <w:marLeft w:val="0"/>
          <w:marRight w:val="0"/>
          <w:marTop w:val="0"/>
          <w:marBottom w:val="0"/>
          <w:divBdr>
            <w:top w:val="none" w:sz="0" w:space="0" w:color="auto"/>
            <w:left w:val="none" w:sz="0" w:space="0" w:color="auto"/>
            <w:bottom w:val="none" w:sz="0" w:space="0" w:color="auto"/>
            <w:right w:val="none" w:sz="0" w:space="0" w:color="auto"/>
          </w:divBdr>
        </w:div>
      </w:divsChild>
    </w:div>
    <w:div w:id="1428425948">
      <w:bodyDiv w:val="1"/>
      <w:marLeft w:val="0"/>
      <w:marRight w:val="0"/>
      <w:marTop w:val="0"/>
      <w:marBottom w:val="0"/>
      <w:divBdr>
        <w:top w:val="none" w:sz="0" w:space="0" w:color="auto"/>
        <w:left w:val="none" w:sz="0" w:space="0" w:color="auto"/>
        <w:bottom w:val="none" w:sz="0" w:space="0" w:color="auto"/>
        <w:right w:val="none" w:sz="0" w:space="0" w:color="auto"/>
      </w:divBdr>
    </w:div>
    <w:div w:id="1429227992">
      <w:bodyDiv w:val="1"/>
      <w:marLeft w:val="0"/>
      <w:marRight w:val="0"/>
      <w:marTop w:val="0"/>
      <w:marBottom w:val="0"/>
      <w:divBdr>
        <w:top w:val="none" w:sz="0" w:space="0" w:color="auto"/>
        <w:left w:val="none" w:sz="0" w:space="0" w:color="auto"/>
        <w:bottom w:val="none" w:sz="0" w:space="0" w:color="auto"/>
        <w:right w:val="none" w:sz="0" w:space="0" w:color="auto"/>
      </w:divBdr>
      <w:divsChild>
        <w:div w:id="417167801">
          <w:marLeft w:val="0"/>
          <w:marRight w:val="0"/>
          <w:marTop w:val="0"/>
          <w:marBottom w:val="0"/>
          <w:divBdr>
            <w:top w:val="none" w:sz="0" w:space="0" w:color="auto"/>
            <w:left w:val="none" w:sz="0" w:space="0" w:color="auto"/>
            <w:bottom w:val="none" w:sz="0" w:space="0" w:color="auto"/>
            <w:right w:val="none" w:sz="0" w:space="0" w:color="auto"/>
          </w:divBdr>
          <w:divsChild>
            <w:div w:id="1898979324">
              <w:marLeft w:val="0"/>
              <w:marRight w:val="0"/>
              <w:marTop w:val="0"/>
              <w:marBottom w:val="0"/>
              <w:divBdr>
                <w:top w:val="none" w:sz="0" w:space="0" w:color="auto"/>
                <w:left w:val="none" w:sz="0" w:space="0" w:color="auto"/>
                <w:bottom w:val="none" w:sz="0" w:space="0" w:color="auto"/>
                <w:right w:val="none" w:sz="0" w:space="0" w:color="auto"/>
              </w:divBdr>
              <w:divsChild>
                <w:div w:id="121439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359680">
      <w:bodyDiv w:val="1"/>
      <w:marLeft w:val="0"/>
      <w:marRight w:val="0"/>
      <w:marTop w:val="0"/>
      <w:marBottom w:val="0"/>
      <w:divBdr>
        <w:top w:val="none" w:sz="0" w:space="0" w:color="auto"/>
        <w:left w:val="none" w:sz="0" w:space="0" w:color="auto"/>
        <w:bottom w:val="none" w:sz="0" w:space="0" w:color="auto"/>
        <w:right w:val="none" w:sz="0" w:space="0" w:color="auto"/>
      </w:divBdr>
      <w:divsChild>
        <w:div w:id="1612861689">
          <w:marLeft w:val="0"/>
          <w:marRight w:val="0"/>
          <w:marTop w:val="0"/>
          <w:marBottom w:val="0"/>
          <w:divBdr>
            <w:top w:val="none" w:sz="0" w:space="0" w:color="auto"/>
            <w:left w:val="none" w:sz="0" w:space="0" w:color="auto"/>
            <w:bottom w:val="none" w:sz="0" w:space="0" w:color="auto"/>
            <w:right w:val="none" w:sz="0" w:space="0" w:color="auto"/>
          </w:divBdr>
        </w:div>
        <w:div w:id="321352593">
          <w:marLeft w:val="0"/>
          <w:marRight w:val="0"/>
          <w:marTop w:val="0"/>
          <w:marBottom w:val="0"/>
          <w:divBdr>
            <w:top w:val="none" w:sz="0" w:space="0" w:color="auto"/>
            <w:left w:val="none" w:sz="0" w:space="0" w:color="auto"/>
            <w:bottom w:val="none" w:sz="0" w:space="0" w:color="auto"/>
            <w:right w:val="none" w:sz="0" w:space="0" w:color="auto"/>
          </w:divBdr>
        </w:div>
        <w:div w:id="1059671136">
          <w:marLeft w:val="0"/>
          <w:marRight w:val="0"/>
          <w:marTop w:val="0"/>
          <w:marBottom w:val="0"/>
          <w:divBdr>
            <w:top w:val="none" w:sz="0" w:space="0" w:color="auto"/>
            <w:left w:val="none" w:sz="0" w:space="0" w:color="auto"/>
            <w:bottom w:val="none" w:sz="0" w:space="0" w:color="auto"/>
            <w:right w:val="none" w:sz="0" w:space="0" w:color="auto"/>
          </w:divBdr>
        </w:div>
        <w:div w:id="258489833">
          <w:marLeft w:val="0"/>
          <w:marRight w:val="0"/>
          <w:marTop w:val="0"/>
          <w:marBottom w:val="0"/>
          <w:divBdr>
            <w:top w:val="none" w:sz="0" w:space="0" w:color="auto"/>
            <w:left w:val="none" w:sz="0" w:space="0" w:color="auto"/>
            <w:bottom w:val="none" w:sz="0" w:space="0" w:color="auto"/>
            <w:right w:val="none" w:sz="0" w:space="0" w:color="auto"/>
          </w:divBdr>
        </w:div>
        <w:div w:id="571041971">
          <w:marLeft w:val="0"/>
          <w:marRight w:val="0"/>
          <w:marTop w:val="0"/>
          <w:marBottom w:val="0"/>
          <w:divBdr>
            <w:top w:val="none" w:sz="0" w:space="0" w:color="auto"/>
            <w:left w:val="none" w:sz="0" w:space="0" w:color="auto"/>
            <w:bottom w:val="none" w:sz="0" w:space="0" w:color="auto"/>
            <w:right w:val="none" w:sz="0" w:space="0" w:color="auto"/>
          </w:divBdr>
        </w:div>
        <w:div w:id="1069376797">
          <w:marLeft w:val="0"/>
          <w:marRight w:val="0"/>
          <w:marTop w:val="0"/>
          <w:marBottom w:val="0"/>
          <w:divBdr>
            <w:top w:val="none" w:sz="0" w:space="0" w:color="auto"/>
            <w:left w:val="none" w:sz="0" w:space="0" w:color="auto"/>
            <w:bottom w:val="none" w:sz="0" w:space="0" w:color="auto"/>
            <w:right w:val="none" w:sz="0" w:space="0" w:color="auto"/>
          </w:divBdr>
        </w:div>
        <w:div w:id="571041150">
          <w:marLeft w:val="0"/>
          <w:marRight w:val="0"/>
          <w:marTop w:val="0"/>
          <w:marBottom w:val="0"/>
          <w:divBdr>
            <w:top w:val="none" w:sz="0" w:space="0" w:color="auto"/>
            <w:left w:val="none" w:sz="0" w:space="0" w:color="auto"/>
            <w:bottom w:val="none" w:sz="0" w:space="0" w:color="auto"/>
            <w:right w:val="none" w:sz="0" w:space="0" w:color="auto"/>
          </w:divBdr>
        </w:div>
        <w:div w:id="781874986">
          <w:marLeft w:val="0"/>
          <w:marRight w:val="0"/>
          <w:marTop w:val="0"/>
          <w:marBottom w:val="0"/>
          <w:divBdr>
            <w:top w:val="none" w:sz="0" w:space="0" w:color="auto"/>
            <w:left w:val="none" w:sz="0" w:space="0" w:color="auto"/>
            <w:bottom w:val="none" w:sz="0" w:space="0" w:color="auto"/>
            <w:right w:val="none" w:sz="0" w:space="0" w:color="auto"/>
          </w:divBdr>
        </w:div>
        <w:div w:id="846746447">
          <w:marLeft w:val="0"/>
          <w:marRight w:val="0"/>
          <w:marTop w:val="0"/>
          <w:marBottom w:val="0"/>
          <w:divBdr>
            <w:top w:val="none" w:sz="0" w:space="0" w:color="auto"/>
            <w:left w:val="none" w:sz="0" w:space="0" w:color="auto"/>
            <w:bottom w:val="none" w:sz="0" w:space="0" w:color="auto"/>
            <w:right w:val="none" w:sz="0" w:space="0" w:color="auto"/>
          </w:divBdr>
        </w:div>
        <w:div w:id="640891825">
          <w:marLeft w:val="0"/>
          <w:marRight w:val="0"/>
          <w:marTop w:val="0"/>
          <w:marBottom w:val="0"/>
          <w:divBdr>
            <w:top w:val="none" w:sz="0" w:space="0" w:color="auto"/>
            <w:left w:val="none" w:sz="0" w:space="0" w:color="auto"/>
            <w:bottom w:val="none" w:sz="0" w:space="0" w:color="auto"/>
            <w:right w:val="none" w:sz="0" w:space="0" w:color="auto"/>
          </w:divBdr>
        </w:div>
        <w:div w:id="2139451217">
          <w:marLeft w:val="0"/>
          <w:marRight w:val="0"/>
          <w:marTop w:val="0"/>
          <w:marBottom w:val="0"/>
          <w:divBdr>
            <w:top w:val="none" w:sz="0" w:space="0" w:color="auto"/>
            <w:left w:val="none" w:sz="0" w:space="0" w:color="auto"/>
            <w:bottom w:val="none" w:sz="0" w:space="0" w:color="auto"/>
            <w:right w:val="none" w:sz="0" w:space="0" w:color="auto"/>
          </w:divBdr>
        </w:div>
        <w:div w:id="479541527">
          <w:marLeft w:val="0"/>
          <w:marRight w:val="0"/>
          <w:marTop w:val="0"/>
          <w:marBottom w:val="0"/>
          <w:divBdr>
            <w:top w:val="none" w:sz="0" w:space="0" w:color="auto"/>
            <w:left w:val="none" w:sz="0" w:space="0" w:color="auto"/>
            <w:bottom w:val="none" w:sz="0" w:space="0" w:color="auto"/>
            <w:right w:val="none" w:sz="0" w:space="0" w:color="auto"/>
          </w:divBdr>
        </w:div>
        <w:div w:id="1283221365">
          <w:marLeft w:val="0"/>
          <w:marRight w:val="0"/>
          <w:marTop w:val="0"/>
          <w:marBottom w:val="0"/>
          <w:divBdr>
            <w:top w:val="none" w:sz="0" w:space="0" w:color="auto"/>
            <w:left w:val="none" w:sz="0" w:space="0" w:color="auto"/>
            <w:bottom w:val="none" w:sz="0" w:space="0" w:color="auto"/>
            <w:right w:val="none" w:sz="0" w:space="0" w:color="auto"/>
          </w:divBdr>
        </w:div>
        <w:div w:id="526649785">
          <w:marLeft w:val="0"/>
          <w:marRight w:val="0"/>
          <w:marTop w:val="0"/>
          <w:marBottom w:val="0"/>
          <w:divBdr>
            <w:top w:val="none" w:sz="0" w:space="0" w:color="auto"/>
            <w:left w:val="none" w:sz="0" w:space="0" w:color="auto"/>
            <w:bottom w:val="none" w:sz="0" w:space="0" w:color="auto"/>
            <w:right w:val="none" w:sz="0" w:space="0" w:color="auto"/>
          </w:divBdr>
        </w:div>
        <w:div w:id="2132285697">
          <w:marLeft w:val="0"/>
          <w:marRight w:val="0"/>
          <w:marTop w:val="0"/>
          <w:marBottom w:val="0"/>
          <w:divBdr>
            <w:top w:val="none" w:sz="0" w:space="0" w:color="auto"/>
            <w:left w:val="none" w:sz="0" w:space="0" w:color="auto"/>
            <w:bottom w:val="none" w:sz="0" w:space="0" w:color="auto"/>
            <w:right w:val="none" w:sz="0" w:space="0" w:color="auto"/>
          </w:divBdr>
        </w:div>
      </w:divsChild>
    </w:div>
    <w:div w:id="1436511528">
      <w:bodyDiv w:val="1"/>
      <w:marLeft w:val="0"/>
      <w:marRight w:val="0"/>
      <w:marTop w:val="0"/>
      <w:marBottom w:val="0"/>
      <w:divBdr>
        <w:top w:val="none" w:sz="0" w:space="0" w:color="auto"/>
        <w:left w:val="none" w:sz="0" w:space="0" w:color="auto"/>
        <w:bottom w:val="none" w:sz="0" w:space="0" w:color="auto"/>
        <w:right w:val="none" w:sz="0" w:space="0" w:color="auto"/>
      </w:divBdr>
      <w:divsChild>
        <w:div w:id="249892719">
          <w:marLeft w:val="0"/>
          <w:marRight w:val="0"/>
          <w:marTop w:val="0"/>
          <w:marBottom w:val="0"/>
          <w:divBdr>
            <w:top w:val="none" w:sz="0" w:space="0" w:color="auto"/>
            <w:left w:val="none" w:sz="0" w:space="0" w:color="auto"/>
            <w:bottom w:val="none" w:sz="0" w:space="0" w:color="auto"/>
            <w:right w:val="none" w:sz="0" w:space="0" w:color="auto"/>
          </w:divBdr>
        </w:div>
        <w:div w:id="309404515">
          <w:marLeft w:val="0"/>
          <w:marRight w:val="0"/>
          <w:marTop w:val="0"/>
          <w:marBottom w:val="0"/>
          <w:divBdr>
            <w:top w:val="none" w:sz="0" w:space="0" w:color="auto"/>
            <w:left w:val="none" w:sz="0" w:space="0" w:color="auto"/>
            <w:bottom w:val="none" w:sz="0" w:space="0" w:color="auto"/>
            <w:right w:val="none" w:sz="0" w:space="0" w:color="auto"/>
          </w:divBdr>
        </w:div>
        <w:div w:id="334961576">
          <w:marLeft w:val="0"/>
          <w:marRight w:val="0"/>
          <w:marTop w:val="0"/>
          <w:marBottom w:val="0"/>
          <w:divBdr>
            <w:top w:val="none" w:sz="0" w:space="0" w:color="auto"/>
            <w:left w:val="none" w:sz="0" w:space="0" w:color="auto"/>
            <w:bottom w:val="none" w:sz="0" w:space="0" w:color="auto"/>
            <w:right w:val="none" w:sz="0" w:space="0" w:color="auto"/>
          </w:divBdr>
        </w:div>
        <w:div w:id="491945100">
          <w:marLeft w:val="0"/>
          <w:marRight w:val="0"/>
          <w:marTop w:val="0"/>
          <w:marBottom w:val="0"/>
          <w:divBdr>
            <w:top w:val="none" w:sz="0" w:space="0" w:color="auto"/>
            <w:left w:val="none" w:sz="0" w:space="0" w:color="auto"/>
            <w:bottom w:val="none" w:sz="0" w:space="0" w:color="auto"/>
            <w:right w:val="none" w:sz="0" w:space="0" w:color="auto"/>
          </w:divBdr>
        </w:div>
        <w:div w:id="753360887">
          <w:marLeft w:val="0"/>
          <w:marRight w:val="0"/>
          <w:marTop w:val="0"/>
          <w:marBottom w:val="0"/>
          <w:divBdr>
            <w:top w:val="none" w:sz="0" w:space="0" w:color="auto"/>
            <w:left w:val="none" w:sz="0" w:space="0" w:color="auto"/>
            <w:bottom w:val="none" w:sz="0" w:space="0" w:color="auto"/>
            <w:right w:val="none" w:sz="0" w:space="0" w:color="auto"/>
          </w:divBdr>
        </w:div>
        <w:div w:id="713390332">
          <w:marLeft w:val="0"/>
          <w:marRight w:val="0"/>
          <w:marTop w:val="0"/>
          <w:marBottom w:val="0"/>
          <w:divBdr>
            <w:top w:val="none" w:sz="0" w:space="0" w:color="auto"/>
            <w:left w:val="none" w:sz="0" w:space="0" w:color="auto"/>
            <w:bottom w:val="none" w:sz="0" w:space="0" w:color="auto"/>
            <w:right w:val="none" w:sz="0" w:space="0" w:color="auto"/>
          </w:divBdr>
        </w:div>
        <w:div w:id="2075859741">
          <w:marLeft w:val="0"/>
          <w:marRight w:val="0"/>
          <w:marTop w:val="0"/>
          <w:marBottom w:val="0"/>
          <w:divBdr>
            <w:top w:val="none" w:sz="0" w:space="0" w:color="auto"/>
            <w:left w:val="none" w:sz="0" w:space="0" w:color="auto"/>
            <w:bottom w:val="none" w:sz="0" w:space="0" w:color="auto"/>
            <w:right w:val="none" w:sz="0" w:space="0" w:color="auto"/>
          </w:divBdr>
        </w:div>
        <w:div w:id="891843454">
          <w:marLeft w:val="0"/>
          <w:marRight w:val="0"/>
          <w:marTop w:val="0"/>
          <w:marBottom w:val="0"/>
          <w:divBdr>
            <w:top w:val="none" w:sz="0" w:space="0" w:color="auto"/>
            <w:left w:val="none" w:sz="0" w:space="0" w:color="auto"/>
            <w:bottom w:val="none" w:sz="0" w:space="0" w:color="auto"/>
            <w:right w:val="none" w:sz="0" w:space="0" w:color="auto"/>
          </w:divBdr>
        </w:div>
      </w:divsChild>
    </w:div>
    <w:div w:id="1452699685">
      <w:bodyDiv w:val="1"/>
      <w:marLeft w:val="0"/>
      <w:marRight w:val="0"/>
      <w:marTop w:val="0"/>
      <w:marBottom w:val="0"/>
      <w:divBdr>
        <w:top w:val="none" w:sz="0" w:space="0" w:color="auto"/>
        <w:left w:val="none" w:sz="0" w:space="0" w:color="auto"/>
        <w:bottom w:val="none" w:sz="0" w:space="0" w:color="auto"/>
        <w:right w:val="none" w:sz="0" w:space="0" w:color="auto"/>
      </w:divBdr>
    </w:div>
    <w:div w:id="1476801753">
      <w:bodyDiv w:val="1"/>
      <w:marLeft w:val="0"/>
      <w:marRight w:val="0"/>
      <w:marTop w:val="0"/>
      <w:marBottom w:val="0"/>
      <w:divBdr>
        <w:top w:val="none" w:sz="0" w:space="0" w:color="auto"/>
        <w:left w:val="none" w:sz="0" w:space="0" w:color="auto"/>
        <w:bottom w:val="none" w:sz="0" w:space="0" w:color="auto"/>
        <w:right w:val="none" w:sz="0" w:space="0" w:color="auto"/>
      </w:divBdr>
    </w:div>
    <w:div w:id="1504197784">
      <w:bodyDiv w:val="1"/>
      <w:marLeft w:val="0"/>
      <w:marRight w:val="0"/>
      <w:marTop w:val="0"/>
      <w:marBottom w:val="0"/>
      <w:divBdr>
        <w:top w:val="none" w:sz="0" w:space="0" w:color="auto"/>
        <w:left w:val="none" w:sz="0" w:space="0" w:color="auto"/>
        <w:bottom w:val="none" w:sz="0" w:space="0" w:color="auto"/>
        <w:right w:val="none" w:sz="0" w:space="0" w:color="auto"/>
      </w:divBdr>
      <w:divsChild>
        <w:div w:id="713426194">
          <w:marLeft w:val="0"/>
          <w:marRight w:val="0"/>
          <w:marTop w:val="0"/>
          <w:marBottom w:val="0"/>
          <w:divBdr>
            <w:top w:val="none" w:sz="0" w:space="0" w:color="auto"/>
            <w:left w:val="none" w:sz="0" w:space="0" w:color="auto"/>
            <w:bottom w:val="none" w:sz="0" w:space="0" w:color="auto"/>
            <w:right w:val="none" w:sz="0" w:space="0" w:color="auto"/>
          </w:divBdr>
        </w:div>
        <w:div w:id="190730199">
          <w:marLeft w:val="0"/>
          <w:marRight w:val="0"/>
          <w:marTop w:val="0"/>
          <w:marBottom w:val="0"/>
          <w:divBdr>
            <w:top w:val="none" w:sz="0" w:space="0" w:color="auto"/>
            <w:left w:val="none" w:sz="0" w:space="0" w:color="auto"/>
            <w:bottom w:val="none" w:sz="0" w:space="0" w:color="auto"/>
            <w:right w:val="none" w:sz="0" w:space="0" w:color="auto"/>
          </w:divBdr>
        </w:div>
        <w:div w:id="223831651">
          <w:marLeft w:val="0"/>
          <w:marRight w:val="0"/>
          <w:marTop w:val="0"/>
          <w:marBottom w:val="0"/>
          <w:divBdr>
            <w:top w:val="none" w:sz="0" w:space="0" w:color="auto"/>
            <w:left w:val="none" w:sz="0" w:space="0" w:color="auto"/>
            <w:bottom w:val="none" w:sz="0" w:space="0" w:color="auto"/>
            <w:right w:val="none" w:sz="0" w:space="0" w:color="auto"/>
          </w:divBdr>
        </w:div>
        <w:div w:id="137696487">
          <w:marLeft w:val="0"/>
          <w:marRight w:val="0"/>
          <w:marTop w:val="0"/>
          <w:marBottom w:val="0"/>
          <w:divBdr>
            <w:top w:val="none" w:sz="0" w:space="0" w:color="auto"/>
            <w:left w:val="none" w:sz="0" w:space="0" w:color="auto"/>
            <w:bottom w:val="none" w:sz="0" w:space="0" w:color="auto"/>
            <w:right w:val="none" w:sz="0" w:space="0" w:color="auto"/>
          </w:divBdr>
        </w:div>
        <w:div w:id="1938443723">
          <w:marLeft w:val="0"/>
          <w:marRight w:val="0"/>
          <w:marTop w:val="0"/>
          <w:marBottom w:val="0"/>
          <w:divBdr>
            <w:top w:val="none" w:sz="0" w:space="0" w:color="auto"/>
            <w:left w:val="none" w:sz="0" w:space="0" w:color="auto"/>
            <w:bottom w:val="none" w:sz="0" w:space="0" w:color="auto"/>
            <w:right w:val="none" w:sz="0" w:space="0" w:color="auto"/>
          </w:divBdr>
        </w:div>
        <w:div w:id="8609900">
          <w:marLeft w:val="0"/>
          <w:marRight w:val="0"/>
          <w:marTop w:val="0"/>
          <w:marBottom w:val="0"/>
          <w:divBdr>
            <w:top w:val="none" w:sz="0" w:space="0" w:color="auto"/>
            <w:left w:val="none" w:sz="0" w:space="0" w:color="auto"/>
            <w:bottom w:val="none" w:sz="0" w:space="0" w:color="auto"/>
            <w:right w:val="none" w:sz="0" w:space="0" w:color="auto"/>
          </w:divBdr>
        </w:div>
        <w:div w:id="964191749">
          <w:marLeft w:val="0"/>
          <w:marRight w:val="0"/>
          <w:marTop w:val="0"/>
          <w:marBottom w:val="0"/>
          <w:divBdr>
            <w:top w:val="none" w:sz="0" w:space="0" w:color="auto"/>
            <w:left w:val="none" w:sz="0" w:space="0" w:color="auto"/>
            <w:bottom w:val="none" w:sz="0" w:space="0" w:color="auto"/>
            <w:right w:val="none" w:sz="0" w:space="0" w:color="auto"/>
          </w:divBdr>
        </w:div>
        <w:div w:id="2098594112">
          <w:marLeft w:val="0"/>
          <w:marRight w:val="0"/>
          <w:marTop w:val="0"/>
          <w:marBottom w:val="0"/>
          <w:divBdr>
            <w:top w:val="none" w:sz="0" w:space="0" w:color="auto"/>
            <w:left w:val="none" w:sz="0" w:space="0" w:color="auto"/>
            <w:bottom w:val="none" w:sz="0" w:space="0" w:color="auto"/>
            <w:right w:val="none" w:sz="0" w:space="0" w:color="auto"/>
          </w:divBdr>
        </w:div>
        <w:div w:id="110133152">
          <w:marLeft w:val="0"/>
          <w:marRight w:val="0"/>
          <w:marTop w:val="0"/>
          <w:marBottom w:val="0"/>
          <w:divBdr>
            <w:top w:val="none" w:sz="0" w:space="0" w:color="auto"/>
            <w:left w:val="none" w:sz="0" w:space="0" w:color="auto"/>
            <w:bottom w:val="none" w:sz="0" w:space="0" w:color="auto"/>
            <w:right w:val="none" w:sz="0" w:space="0" w:color="auto"/>
          </w:divBdr>
        </w:div>
      </w:divsChild>
    </w:div>
    <w:div w:id="1569730489">
      <w:bodyDiv w:val="1"/>
      <w:marLeft w:val="0"/>
      <w:marRight w:val="0"/>
      <w:marTop w:val="0"/>
      <w:marBottom w:val="0"/>
      <w:divBdr>
        <w:top w:val="none" w:sz="0" w:space="0" w:color="auto"/>
        <w:left w:val="none" w:sz="0" w:space="0" w:color="auto"/>
        <w:bottom w:val="none" w:sz="0" w:space="0" w:color="auto"/>
        <w:right w:val="none" w:sz="0" w:space="0" w:color="auto"/>
      </w:divBdr>
    </w:div>
    <w:div w:id="1572229863">
      <w:bodyDiv w:val="1"/>
      <w:marLeft w:val="0"/>
      <w:marRight w:val="0"/>
      <w:marTop w:val="0"/>
      <w:marBottom w:val="0"/>
      <w:divBdr>
        <w:top w:val="none" w:sz="0" w:space="0" w:color="auto"/>
        <w:left w:val="none" w:sz="0" w:space="0" w:color="auto"/>
        <w:bottom w:val="none" w:sz="0" w:space="0" w:color="auto"/>
        <w:right w:val="none" w:sz="0" w:space="0" w:color="auto"/>
      </w:divBdr>
    </w:div>
    <w:div w:id="1589313807">
      <w:bodyDiv w:val="1"/>
      <w:marLeft w:val="0"/>
      <w:marRight w:val="0"/>
      <w:marTop w:val="0"/>
      <w:marBottom w:val="0"/>
      <w:divBdr>
        <w:top w:val="none" w:sz="0" w:space="0" w:color="auto"/>
        <w:left w:val="none" w:sz="0" w:space="0" w:color="auto"/>
        <w:bottom w:val="none" w:sz="0" w:space="0" w:color="auto"/>
        <w:right w:val="none" w:sz="0" w:space="0" w:color="auto"/>
      </w:divBdr>
      <w:divsChild>
        <w:div w:id="455370736">
          <w:marLeft w:val="0"/>
          <w:marRight w:val="0"/>
          <w:marTop w:val="0"/>
          <w:marBottom w:val="0"/>
          <w:divBdr>
            <w:top w:val="none" w:sz="0" w:space="0" w:color="auto"/>
            <w:left w:val="none" w:sz="0" w:space="0" w:color="auto"/>
            <w:bottom w:val="none" w:sz="0" w:space="0" w:color="auto"/>
            <w:right w:val="none" w:sz="0" w:space="0" w:color="auto"/>
          </w:divBdr>
        </w:div>
        <w:div w:id="2243213">
          <w:marLeft w:val="0"/>
          <w:marRight w:val="0"/>
          <w:marTop w:val="0"/>
          <w:marBottom w:val="0"/>
          <w:divBdr>
            <w:top w:val="none" w:sz="0" w:space="0" w:color="auto"/>
            <w:left w:val="none" w:sz="0" w:space="0" w:color="auto"/>
            <w:bottom w:val="none" w:sz="0" w:space="0" w:color="auto"/>
            <w:right w:val="none" w:sz="0" w:space="0" w:color="auto"/>
          </w:divBdr>
        </w:div>
        <w:div w:id="1605115496">
          <w:marLeft w:val="0"/>
          <w:marRight w:val="0"/>
          <w:marTop w:val="0"/>
          <w:marBottom w:val="0"/>
          <w:divBdr>
            <w:top w:val="none" w:sz="0" w:space="0" w:color="auto"/>
            <w:left w:val="none" w:sz="0" w:space="0" w:color="auto"/>
            <w:bottom w:val="none" w:sz="0" w:space="0" w:color="auto"/>
            <w:right w:val="none" w:sz="0" w:space="0" w:color="auto"/>
          </w:divBdr>
        </w:div>
        <w:div w:id="2116897191">
          <w:marLeft w:val="0"/>
          <w:marRight w:val="0"/>
          <w:marTop w:val="0"/>
          <w:marBottom w:val="0"/>
          <w:divBdr>
            <w:top w:val="none" w:sz="0" w:space="0" w:color="auto"/>
            <w:left w:val="none" w:sz="0" w:space="0" w:color="auto"/>
            <w:bottom w:val="none" w:sz="0" w:space="0" w:color="auto"/>
            <w:right w:val="none" w:sz="0" w:space="0" w:color="auto"/>
          </w:divBdr>
        </w:div>
        <w:div w:id="533271415">
          <w:marLeft w:val="0"/>
          <w:marRight w:val="0"/>
          <w:marTop w:val="0"/>
          <w:marBottom w:val="0"/>
          <w:divBdr>
            <w:top w:val="none" w:sz="0" w:space="0" w:color="auto"/>
            <w:left w:val="none" w:sz="0" w:space="0" w:color="auto"/>
            <w:bottom w:val="none" w:sz="0" w:space="0" w:color="auto"/>
            <w:right w:val="none" w:sz="0" w:space="0" w:color="auto"/>
          </w:divBdr>
        </w:div>
        <w:div w:id="1140614293">
          <w:marLeft w:val="0"/>
          <w:marRight w:val="0"/>
          <w:marTop w:val="0"/>
          <w:marBottom w:val="0"/>
          <w:divBdr>
            <w:top w:val="none" w:sz="0" w:space="0" w:color="auto"/>
            <w:left w:val="none" w:sz="0" w:space="0" w:color="auto"/>
            <w:bottom w:val="none" w:sz="0" w:space="0" w:color="auto"/>
            <w:right w:val="none" w:sz="0" w:space="0" w:color="auto"/>
          </w:divBdr>
        </w:div>
        <w:div w:id="1072894711">
          <w:marLeft w:val="0"/>
          <w:marRight w:val="0"/>
          <w:marTop w:val="0"/>
          <w:marBottom w:val="0"/>
          <w:divBdr>
            <w:top w:val="none" w:sz="0" w:space="0" w:color="auto"/>
            <w:left w:val="none" w:sz="0" w:space="0" w:color="auto"/>
            <w:bottom w:val="none" w:sz="0" w:space="0" w:color="auto"/>
            <w:right w:val="none" w:sz="0" w:space="0" w:color="auto"/>
          </w:divBdr>
        </w:div>
        <w:div w:id="582957973">
          <w:marLeft w:val="0"/>
          <w:marRight w:val="0"/>
          <w:marTop w:val="0"/>
          <w:marBottom w:val="0"/>
          <w:divBdr>
            <w:top w:val="none" w:sz="0" w:space="0" w:color="auto"/>
            <w:left w:val="none" w:sz="0" w:space="0" w:color="auto"/>
            <w:bottom w:val="none" w:sz="0" w:space="0" w:color="auto"/>
            <w:right w:val="none" w:sz="0" w:space="0" w:color="auto"/>
          </w:divBdr>
        </w:div>
      </w:divsChild>
    </w:div>
    <w:div w:id="1590772846">
      <w:bodyDiv w:val="1"/>
      <w:marLeft w:val="0"/>
      <w:marRight w:val="0"/>
      <w:marTop w:val="0"/>
      <w:marBottom w:val="0"/>
      <w:divBdr>
        <w:top w:val="none" w:sz="0" w:space="0" w:color="auto"/>
        <w:left w:val="none" w:sz="0" w:space="0" w:color="auto"/>
        <w:bottom w:val="none" w:sz="0" w:space="0" w:color="auto"/>
        <w:right w:val="none" w:sz="0" w:space="0" w:color="auto"/>
      </w:divBdr>
    </w:div>
    <w:div w:id="1610435074">
      <w:bodyDiv w:val="1"/>
      <w:marLeft w:val="0"/>
      <w:marRight w:val="0"/>
      <w:marTop w:val="0"/>
      <w:marBottom w:val="0"/>
      <w:divBdr>
        <w:top w:val="none" w:sz="0" w:space="0" w:color="auto"/>
        <w:left w:val="none" w:sz="0" w:space="0" w:color="auto"/>
        <w:bottom w:val="none" w:sz="0" w:space="0" w:color="auto"/>
        <w:right w:val="none" w:sz="0" w:space="0" w:color="auto"/>
      </w:divBdr>
      <w:divsChild>
        <w:div w:id="636182344">
          <w:marLeft w:val="0"/>
          <w:marRight w:val="0"/>
          <w:marTop w:val="0"/>
          <w:marBottom w:val="0"/>
          <w:divBdr>
            <w:top w:val="none" w:sz="0" w:space="0" w:color="auto"/>
            <w:left w:val="none" w:sz="0" w:space="0" w:color="auto"/>
            <w:bottom w:val="none" w:sz="0" w:space="0" w:color="auto"/>
            <w:right w:val="none" w:sz="0" w:space="0" w:color="auto"/>
          </w:divBdr>
        </w:div>
        <w:div w:id="1838107437">
          <w:marLeft w:val="0"/>
          <w:marRight w:val="0"/>
          <w:marTop w:val="0"/>
          <w:marBottom w:val="0"/>
          <w:divBdr>
            <w:top w:val="none" w:sz="0" w:space="0" w:color="auto"/>
            <w:left w:val="none" w:sz="0" w:space="0" w:color="auto"/>
            <w:bottom w:val="none" w:sz="0" w:space="0" w:color="auto"/>
            <w:right w:val="none" w:sz="0" w:space="0" w:color="auto"/>
          </w:divBdr>
        </w:div>
        <w:div w:id="584189782">
          <w:marLeft w:val="0"/>
          <w:marRight w:val="0"/>
          <w:marTop w:val="0"/>
          <w:marBottom w:val="0"/>
          <w:divBdr>
            <w:top w:val="none" w:sz="0" w:space="0" w:color="auto"/>
            <w:left w:val="none" w:sz="0" w:space="0" w:color="auto"/>
            <w:bottom w:val="none" w:sz="0" w:space="0" w:color="auto"/>
            <w:right w:val="none" w:sz="0" w:space="0" w:color="auto"/>
          </w:divBdr>
        </w:div>
        <w:div w:id="1812795135">
          <w:marLeft w:val="0"/>
          <w:marRight w:val="0"/>
          <w:marTop w:val="0"/>
          <w:marBottom w:val="0"/>
          <w:divBdr>
            <w:top w:val="none" w:sz="0" w:space="0" w:color="auto"/>
            <w:left w:val="none" w:sz="0" w:space="0" w:color="auto"/>
            <w:bottom w:val="none" w:sz="0" w:space="0" w:color="auto"/>
            <w:right w:val="none" w:sz="0" w:space="0" w:color="auto"/>
          </w:divBdr>
        </w:div>
      </w:divsChild>
    </w:div>
    <w:div w:id="1613244291">
      <w:bodyDiv w:val="1"/>
      <w:marLeft w:val="0"/>
      <w:marRight w:val="0"/>
      <w:marTop w:val="0"/>
      <w:marBottom w:val="0"/>
      <w:divBdr>
        <w:top w:val="none" w:sz="0" w:space="0" w:color="auto"/>
        <w:left w:val="none" w:sz="0" w:space="0" w:color="auto"/>
        <w:bottom w:val="none" w:sz="0" w:space="0" w:color="auto"/>
        <w:right w:val="none" w:sz="0" w:space="0" w:color="auto"/>
      </w:divBdr>
      <w:divsChild>
        <w:div w:id="971247154">
          <w:marLeft w:val="0"/>
          <w:marRight w:val="0"/>
          <w:marTop w:val="0"/>
          <w:marBottom w:val="0"/>
          <w:divBdr>
            <w:top w:val="none" w:sz="0" w:space="0" w:color="auto"/>
            <w:left w:val="none" w:sz="0" w:space="0" w:color="auto"/>
            <w:bottom w:val="none" w:sz="0" w:space="0" w:color="auto"/>
            <w:right w:val="none" w:sz="0" w:space="0" w:color="auto"/>
          </w:divBdr>
        </w:div>
        <w:div w:id="697125465">
          <w:marLeft w:val="0"/>
          <w:marRight w:val="0"/>
          <w:marTop w:val="0"/>
          <w:marBottom w:val="0"/>
          <w:divBdr>
            <w:top w:val="none" w:sz="0" w:space="0" w:color="auto"/>
            <w:left w:val="none" w:sz="0" w:space="0" w:color="auto"/>
            <w:bottom w:val="none" w:sz="0" w:space="0" w:color="auto"/>
            <w:right w:val="none" w:sz="0" w:space="0" w:color="auto"/>
          </w:divBdr>
        </w:div>
      </w:divsChild>
    </w:div>
    <w:div w:id="1625501371">
      <w:bodyDiv w:val="1"/>
      <w:marLeft w:val="0"/>
      <w:marRight w:val="0"/>
      <w:marTop w:val="0"/>
      <w:marBottom w:val="0"/>
      <w:divBdr>
        <w:top w:val="none" w:sz="0" w:space="0" w:color="auto"/>
        <w:left w:val="none" w:sz="0" w:space="0" w:color="auto"/>
        <w:bottom w:val="none" w:sz="0" w:space="0" w:color="auto"/>
        <w:right w:val="none" w:sz="0" w:space="0" w:color="auto"/>
      </w:divBdr>
      <w:divsChild>
        <w:div w:id="1011302740">
          <w:marLeft w:val="0"/>
          <w:marRight w:val="0"/>
          <w:marTop w:val="0"/>
          <w:marBottom w:val="0"/>
          <w:divBdr>
            <w:top w:val="none" w:sz="0" w:space="0" w:color="auto"/>
            <w:left w:val="none" w:sz="0" w:space="0" w:color="auto"/>
            <w:bottom w:val="none" w:sz="0" w:space="0" w:color="auto"/>
            <w:right w:val="none" w:sz="0" w:space="0" w:color="auto"/>
          </w:divBdr>
          <w:divsChild>
            <w:div w:id="1394232757">
              <w:marLeft w:val="0"/>
              <w:marRight w:val="0"/>
              <w:marTop w:val="0"/>
              <w:marBottom w:val="0"/>
              <w:divBdr>
                <w:top w:val="none" w:sz="0" w:space="0" w:color="auto"/>
                <w:left w:val="none" w:sz="0" w:space="0" w:color="auto"/>
                <w:bottom w:val="none" w:sz="0" w:space="0" w:color="auto"/>
                <w:right w:val="none" w:sz="0" w:space="0" w:color="auto"/>
              </w:divBdr>
              <w:divsChild>
                <w:div w:id="197290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045109">
      <w:bodyDiv w:val="1"/>
      <w:marLeft w:val="0"/>
      <w:marRight w:val="0"/>
      <w:marTop w:val="0"/>
      <w:marBottom w:val="0"/>
      <w:divBdr>
        <w:top w:val="none" w:sz="0" w:space="0" w:color="auto"/>
        <w:left w:val="none" w:sz="0" w:space="0" w:color="auto"/>
        <w:bottom w:val="none" w:sz="0" w:space="0" w:color="auto"/>
        <w:right w:val="none" w:sz="0" w:space="0" w:color="auto"/>
      </w:divBdr>
    </w:div>
    <w:div w:id="1732540966">
      <w:bodyDiv w:val="1"/>
      <w:marLeft w:val="0"/>
      <w:marRight w:val="0"/>
      <w:marTop w:val="0"/>
      <w:marBottom w:val="0"/>
      <w:divBdr>
        <w:top w:val="none" w:sz="0" w:space="0" w:color="auto"/>
        <w:left w:val="none" w:sz="0" w:space="0" w:color="auto"/>
        <w:bottom w:val="none" w:sz="0" w:space="0" w:color="auto"/>
        <w:right w:val="none" w:sz="0" w:space="0" w:color="auto"/>
      </w:divBdr>
    </w:div>
    <w:div w:id="1760059344">
      <w:bodyDiv w:val="1"/>
      <w:marLeft w:val="0"/>
      <w:marRight w:val="0"/>
      <w:marTop w:val="0"/>
      <w:marBottom w:val="0"/>
      <w:divBdr>
        <w:top w:val="none" w:sz="0" w:space="0" w:color="auto"/>
        <w:left w:val="none" w:sz="0" w:space="0" w:color="auto"/>
        <w:bottom w:val="none" w:sz="0" w:space="0" w:color="auto"/>
        <w:right w:val="none" w:sz="0" w:space="0" w:color="auto"/>
      </w:divBdr>
      <w:divsChild>
        <w:div w:id="2071146508">
          <w:marLeft w:val="0"/>
          <w:marRight w:val="0"/>
          <w:marTop w:val="0"/>
          <w:marBottom w:val="0"/>
          <w:divBdr>
            <w:top w:val="none" w:sz="0" w:space="0" w:color="auto"/>
            <w:left w:val="none" w:sz="0" w:space="0" w:color="auto"/>
            <w:bottom w:val="none" w:sz="0" w:space="0" w:color="auto"/>
            <w:right w:val="none" w:sz="0" w:space="0" w:color="auto"/>
          </w:divBdr>
        </w:div>
        <w:div w:id="1159228243">
          <w:marLeft w:val="0"/>
          <w:marRight w:val="0"/>
          <w:marTop w:val="0"/>
          <w:marBottom w:val="0"/>
          <w:divBdr>
            <w:top w:val="none" w:sz="0" w:space="0" w:color="auto"/>
            <w:left w:val="none" w:sz="0" w:space="0" w:color="auto"/>
            <w:bottom w:val="none" w:sz="0" w:space="0" w:color="auto"/>
            <w:right w:val="none" w:sz="0" w:space="0" w:color="auto"/>
          </w:divBdr>
        </w:div>
        <w:div w:id="1826972525">
          <w:marLeft w:val="0"/>
          <w:marRight w:val="0"/>
          <w:marTop w:val="0"/>
          <w:marBottom w:val="0"/>
          <w:divBdr>
            <w:top w:val="none" w:sz="0" w:space="0" w:color="auto"/>
            <w:left w:val="none" w:sz="0" w:space="0" w:color="auto"/>
            <w:bottom w:val="none" w:sz="0" w:space="0" w:color="auto"/>
            <w:right w:val="none" w:sz="0" w:space="0" w:color="auto"/>
          </w:divBdr>
        </w:div>
        <w:div w:id="2053995207">
          <w:marLeft w:val="0"/>
          <w:marRight w:val="0"/>
          <w:marTop w:val="0"/>
          <w:marBottom w:val="0"/>
          <w:divBdr>
            <w:top w:val="none" w:sz="0" w:space="0" w:color="auto"/>
            <w:left w:val="none" w:sz="0" w:space="0" w:color="auto"/>
            <w:bottom w:val="none" w:sz="0" w:space="0" w:color="auto"/>
            <w:right w:val="none" w:sz="0" w:space="0" w:color="auto"/>
          </w:divBdr>
        </w:div>
        <w:div w:id="1048608139">
          <w:marLeft w:val="0"/>
          <w:marRight w:val="0"/>
          <w:marTop w:val="0"/>
          <w:marBottom w:val="0"/>
          <w:divBdr>
            <w:top w:val="none" w:sz="0" w:space="0" w:color="auto"/>
            <w:left w:val="none" w:sz="0" w:space="0" w:color="auto"/>
            <w:bottom w:val="none" w:sz="0" w:space="0" w:color="auto"/>
            <w:right w:val="none" w:sz="0" w:space="0" w:color="auto"/>
          </w:divBdr>
        </w:div>
        <w:div w:id="2038266845">
          <w:marLeft w:val="0"/>
          <w:marRight w:val="0"/>
          <w:marTop w:val="0"/>
          <w:marBottom w:val="0"/>
          <w:divBdr>
            <w:top w:val="none" w:sz="0" w:space="0" w:color="auto"/>
            <w:left w:val="none" w:sz="0" w:space="0" w:color="auto"/>
            <w:bottom w:val="none" w:sz="0" w:space="0" w:color="auto"/>
            <w:right w:val="none" w:sz="0" w:space="0" w:color="auto"/>
          </w:divBdr>
        </w:div>
        <w:div w:id="80614702">
          <w:marLeft w:val="0"/>
          <w:marRight w:val="0"/>
          <w:marTop w:val="0"/>
          <w:marBottom w:val="0"/>
          <w:divBdr>
            <w:top w:val="none" w:sz="0" w:space="0" w:color="auto"/>
            <w:left w:val="none" w:sz="0" w:space="0" w:color="auto"/>
            <w:bottom w:val="none" w:sz="0" w:space="0" w:color="auto"/>
            <w:right w:val="none" w:sz="0" w:space="0" w:color="auto"/>
          </w:divBdr>
        </w:div>
        <w:div w:id="415442484">
          <w:marLeft w:val="0"/>
          <w:marRight w:val="0"/>
          <w:marTop w:val="0"/>
          <w:marBottom w:val="0"/>
          <w:divBdr>
            <w:top w:val="none" w:sz="0" w:space="0" w:color="auto"/>
            <w:left w:val="none" w:sz="0" w:space="0" w:color="auto"/>
            <w:bottom w:val="none" w:sz="0" w:space="0" w:color="auto"/>
            <w:right w:val="none" w:sz="0" w:space="0" w:color="auto"/>
          </w:divBdr>
        </w:div>
        <w:div w:id="480463756">
          <w:marLeft w:val="0"/>
          <w:marRight w:val="0"/>
          <w:marTop w:val="0"/>
          <w:marBottom w:val="0"/>
          <w:divBdr>
            <w:top w:val="none" w:sz="0" w:space="0" w:color="auto"/>
            <w:left w:val="none" w:sz="0" w:space="0" w:color="auto"/>
            <w:bottom w:val="none" w:sz="0" w:space="0" w:color="auto"/>
            <w:right w:val="none" w:sz="0" w:space="0" w:color="auto"/>
          </w:divBdr>
        </w:div>
        <w:div w:id="1249774315">
          <w:marLeft w:val="0"/>
          <w:marRight w:val="0"/>
          <w:marTop w:val="0"/>
          <w:marBottom w:val="0"/>
          <w:divBdr>
            <w:top w:val="none" w:sz="0" w:space="0" w:color="auto"/>
            <w:left w:val="none" w:sz="0" w:space="0" w:color="auto"/>
            <w:bottom w:val="none" w:sz="0" w:space="0" w:color="auto"/>
            <w:right w:val="none" w:sz="0" w:space="0" w:color="auto"/>
          </w:divBdr>
        </w:div>
        <w:div w:id="1620839037">
          <w:marLeft w:val="0"/>
          <w:marRight w:val="0"/>
          <w:marTop w:val="0"/>
          <w:marBottom w:val="0"/>
          <w:divBdr>
            <w:top w:val="none" w:sz="0" w:space="0" w:color="auto"/>
            <w:left w:val="none" w:sz="0" w:space="0" w:color="auto"/>
            <w:bottom w:val="none" w:sz="0" w:space="0" w:color="auto"/>
            <w:right w:val="none" w:sz="0" w:space="0" w:color="auto"/>
          </w:divBdr>
        </w:div>
        <w:div w:id="1462455765">
          <w:marLeft w:val="0"/>
          <w:marRight w:val="0"/>
          <w:marTop w:val="0"/>
          <w:marBottom w:val="0"/>
          <w:divBdr>
            <w:top w:val="none" w:sz="0" w:space="0" w:color="auto"/>
            <w:left w:val="none" w:sz="0" w:space="0" w:color="auto"/>
            <w:bottom w:val="none" w:sz="0" w:space="0" w:color="auto"/>
            <w:right w:val="none" w:sz="0" w:space="0" w:color="auto"/>
          </w:divBdr>
        </w:div>
        <w:div w:id="1931349446">
          <w:marLeft w:val="0"/>
          <w:marRight w:val="0"/>
          <w:marTop w:val="0"/>
          <w:marBottom w:val="0"/>
          <w:divBdr>
            <w:top w:val="none" w:sz="0" w:space="0" w:color="auto"/>
            <w:left w:val="none" w:sz="0" w:space="0" w:color="auto"/>
            <w:bottom w:val="none" w:sz="0" w:space="0" w:color="auto"/>
            <w:right w:val="none" w:sz="0" w:space="0" w:color="auto"/>
          </w:divBdr>
        </w:div>
        <w:div w:id="2023849871">
          <w:marLeft w:val="0"/>
          <w:marRight w:val="0"/>
          <w:marTop w:val="0"/>
          <w:marBottom w:val="0"/>
          <w:divBdr>
            <w:top w:val="none" w:sz="0" w:space="0" w:color="auto"/>
            <w:left w:val="none" w:sz="0" w:space="0" w:color="auto"/>
            <w:bottom w:val="none" w:sz="0" w:space="0" w:color="auto"/>
            <w:right w:val="none" w:sz="0" w:space="0" w:color="auto"/>
          </w:divBdr>
        </w:div>
        <w:div w:id="1031340361">
          <w:marLeft w:val="0"/>
          <w:marRight w:val="0"/>
          <w:marTop w:val="0"/>
          <w:marBottom w:val="0"/>
          <w:divBdr>
            <w:top w:val="none" w:sz="0" w:space="0" w:color="auto"/>
            <w:left w:val="none" w:sz="0" w:space="0" w:color="auto"/>
            <w:bottom w:val="none" w:sz="0" w:space="0" w:color="auto"/>
            <w:right w:val="none" w:sz="0" w:space="0" w:color="auto"/>
          </w:divBdr>
        </w:div>
      </w:divsChild>
    </w:div>
    <w:div w:id="1778719132">
      <w:bodyDiv w:val="1"/>
      <w:marLeft w:val="0"/>
      <w:marRight w:val="0"/>
      <w:marTop w:val="0"/>
      <w:marBottom w:val="0"/>
      <w:divBdr>
        <w:top w:val="none" w:sz="0" w:space="0" w:color="auto"/>
        <w:left w:val="none" w:sz="0" w:space="0" w:color="auto"/>
        <w:bottom w:val="none" w:sz="0" w:space="0" w:color="auto"/>
        <w:right w:val="none" w:sz="0" w:space="0" w:color="auto"/>
      </w:divBdr>
    </w:div>
    <w:div w:id="1797599953">
      <w:bodyDiv w:val="1"/>
      <w:marLeft w:val="0"/>
      <w:marRight w:val="0"/>
      <w:marTop w:val="0"/>
      <w:marBottom w:val="0"/>
      <w:divBdr>
        <w:top w:val="none" w:sz="0" w:space="0" w:color="auto"/>
        <w:left w:val="none" w:sz="0" w:space="0" w:color="auto"/>
        <w:bottom w:val="none" w:sz="0" w:space="0" w:color="auto"/>
        <w:right w:val="none" w:sz="0" w:space="0" w:color="auto"/>
      </w:divBdr>
      <w:divsChild>
        <w:div w:id="912200017">
          <w:marLeft w:val="0"/>
          <w:marRight w:val="0"/>
          <w:marTop w:val="0"/>
          <w:marBottom w:val="0"/>
          <w:divBdr>
            <w:top w:val="none" w:sz="0" w:space="0" w:color="auto"/>
            <w:left w:val="none" w:sz="0" w:space="0" w:color="auto"/>
            <w:bottom w:val="none" w:sz="0" w:space="0" w:color="auto"/>
            <w:right w:val="none" w:sz="0" w:space="0" w:color="auto"/>
          </w:divBdr>
        </w:div>
        <w:div w:id="1685588863">
          <w:marLeft w:val="0"/>
          <w:marRight w:val="0"/>
          <w:marTop w:val="0"/>
          <w:marBottom w:val="0"/>
          <w:divBdr>
            <w:top w:val="none" w:sz="0" w:space="0" w:color="auto"/>
            <w:left w:val="none" w:sz="0" w:space="0" w:color="auto"/>
            <w:bottom w:val="none" w:sz="0" w:space="0" w:color="auto"/>
            <w:right w:val="none" w:sz="0" w:space="0" w:color="auto"/>
          </w:divBdr>
        </w:div>
        <w:div w:id="457997009">
          <w:marLeft w:val="0"/>
          <w:marRight w:val="0"/>
          <w:marTop w:val="0"/>
          <w:marBottom w:val="0"/>
          <w:divBdr>
            <w:top w:val="none" w:sz="0" w:space="0" w:color="auto"/>
            <w:left w:val="none" w:sz="0" w:space="0" w:color="auto"/>
            <w:bottom w:val="none" w:sz="0" w:space="0" w:color="auto"/>
            <w:right w:val="none" w:sz="0" w:space="0" w:color="auto"/>
          </w:divBdr>
        </w:div>
        <w:div w:id="1209031582">
          <w:marLeft w:val="0"/>
          <w:marRight w:val="0"/>
          <w:marTop w:val="0"/>
          <w:marBottom w:val="0"/>
          <w:divBdr>
            <w:top w:val="none" w:sz="0" w:space="0" w:color="auto"/>
            <w:left w:val="none" w:sz="0" w:space="0" w:color="auto"/>
            <w:bottom w:val="none" w:sz="0" w:space="0" w:color="auto"/>
            <w:right w:val="none" w:sz="0" w:space="0" w:color="auto"/>
          </w:divBdr>
        </w:div>
        <w:div w:id="1733889506">
          <w:marLeft w:val="0"/>
          <w:marRight w:val="0"/>
          <w:marTop w:val="0"/>
          <w:marBottom w:val="0"/>
          <w:divBdr>
            <w:top w:val="none" w:sz="0" w:space="0" w:color="auto"/>
            <w:left w:val="none" w:sz="0" w:space="0" w:color="auto"/>
            <w:bottom w:val="none" w:sz="0" w:space="0" w:color="auto"/>
            <w:right w:val="none" w:sz="0" w:space="0" w:color="auto"/>
          </w:divBdr>
        </w:div>
        <w:div w:id="493838967">
          <w:marLeft w:val="0"/>
          <w:marRight w:val="0"/>
          <w:marTop w:val="0"/>
          <w:marBottom w:val="0"/>
          <w:divBdr>
            <w:top w:val="none" w:sz="0" w:space="0" w:color="auto"/>
            <w:left w:val="none" w:sz="0" w:space="0" w:color="auto"/>
            <w:bottom w:val="none" w:sz="0" w:space="0" w:color="auto"/>
            <w:right w:val="none" w:sz="0" w:space="0" w:color="auto"/>
          </w:divBdr>
        </w:div>
        <w:div w:id="592858223">
          <w:marLeft w:val="0"/>
          <w:marRight w:val="0"/>
          <w:marTop w:val="0"/>
          <w:marBottom w:val="0"/>
          <w:divBdr>
            <w:top w:val="none" w:sz="0" w:space="0" w:color="auto"/>
            <w:left w:val="none" w:sz="0" w:space="0" w:color="auto"/>
            <w:bottom w:val="none" w:sz="0" w:space="0" w:color="auto"/>
            <w:right w:val="none" w:sz="0" w:space="0" w:color="auto"/>
          </w:divBdr>
        </w:div>
        <w:div w:id="1765034108">
          <w:marLeft w:val="0"/>
          <w:marRight w:val="0"/>
          <w:marTop w:val="0"/>
          <w:marBottom w:val="0"/>
          <w:divBdr>
            <w:top w:val="none" w:sz="0" w:space="0" w:color="auto"/>
            <w:left w:val="none" w:sz="0" w:space="0" w:color="auto"/>
            <w:bottom w:val="none" w:sz="0" w:space="0" w:color="auto"/>
            <w:right w:val="none" w:sz="0" w:space="0" w:color="auto"/>
          </w:divBdr>
        </w:div>
        <w:div w:id="1629821230">
          <w:marLeft w:val="0"/>
          <w:marRight w:val="0"/>
          <w:marTop w:val="0"/>
          <w:marBottom w:val="0"/>
          <w:divBdr>
            <w:top w:val="none" w:sz="0" w:space="0" w:color="auto"/>
            <w:left w:val="none" w:sz="0" w:space="0" w:color="auto"/>
            <w:bottom w:val="none" w:sz="0" w:space="0" w:color="auto"/>
            <w:right w:val="none" w:sz="0" w:space="0" w:color="auto"/>
          </w:divBdr>
        </w:div>
        <w:div w:id="134219564">
          <w:marLeft w:val="0"/>
          <w:marRight w:val="0"/>
          <w:marTop w:val="0"/>
          <w:marBottom w:val="0"/>
          <w:divBdr>
            <w:top w:val="none" w:sz="0" w:space="0" w:color="auto"/>
            <w:left w:val="none" w:sz="0" w:space="0" w:color="auto"/>
            <w:bottom w:val="none" w:sz="0" w:space="0" w:color="auto"/>
            <w:right w:val="none" w:sz="0" w:space="0" w:color="auto"/>
          </w:divBdr>
        </w:div>
        <w:div w:id="962998759">
          <w:marLeft w:val="0"/>
          <w:marRight w:val="0"/>
          <w:marTop w:val="0"/>
          <w:marBottom w:val="0"/>
          <w:divBdr>
            <w:top w:val="none" w:sz="0" w:space="0" w:color="auto"/>
            <w:left w:val="none" w:sz="0" w:space="0" w:color="auto"/>
            <w:bottom w:val="none" w:sz="0" w:space="0" w:color="auto"/>
            <w:right w:val="none" w:sz="0" w:space="0" w:color="auto"/>
          </w:divBdr>
        </w:div>
        <w:div w:id="2008627921">
          <w:marLeft w:val="0"/>
          <w:marRight w:val="0"/>
          <w:marTop w:val="0"/>
          <w:marBottom w:val="0"/>
          <w:divBdr>
            <w:top w:val="none" w:sz="0" w:space="0" w:color="auto"/>
            <w:left w:val="none" w:sz="0" w:space="0" w:color="auto"/>
            <w:bottom w:val="none" w:sz="0" w:space="0" w:color="auto"/>
            <w:right w:val="none" w:sz="0" w:space="0" w:color="auto"/>
          </w:divBdr>
        </w:div>
      </w:divsChild>
    </w:div>
    <w:div w:id="1826429959">
      <w:bodyDiv w:val="1"/>
      <w:marLeft w:val="0"/>
      <w:marRight w:val="0"/>
      <w:marTop w:val="0"/>
      <w:marBottom w:val="0"/>
      <w:divBdr>
        <w:top w:val="none" w:sz="0" w:space="0" w:color="auto"/>
        <w:left w:val="none" w:sz="0" w:space="0" w:color="auto"/>
        <w:bottom w:val="none" w:sz="0" w:space="0" w:color="auto"/>
        <w:right w:val="none" w:sz="0" w:space="0" w:color="auto"/>
      </w:divBdr>
    </w:div>
    <w:div w:id="1852985269">
      <w:bodyDiv w:val="1"/>
      <w:marLeft w:val="0"/>
      <w:marRight w:val="0"/>
      <w:marTop w:val="0"/>
      <w:marBottom w:val="0"/>
      <w:divBdr>
        <w:top w:val="none" w:sz="0" w:space="0" w:color="auto"/>
        <w:left w:val="none" w:sz="0" w:space="0" w:color="auto"/>
        <w:bottom w:val="none" w:sz="0" w:space="0" w:color="auto"/>
        <w:right w:val="none" w:sz="0" w:space="0" w:color="auto"/>
      </w:divBdr>
    </w:div>
    <w:div w:id="1879580873">
      <w:bodyDiv w:val="1"/>
      <w:marLeft w:val="0"/>
      <w:marRight w:val="0"/>
      <w:marTop w:val="0"/>
      <w:marBottom w:val="0"/>
      <w:divBdr>
        <w:top w:val="none" w:sz="0" w:space="0" w:color="auto"/>
        <w:left w:val="none" w:sz="0" w:space="0" w:color="auto"/>
        <w:bottom w:val="none" w:sz="0" w:space="0" w:color="auto"/>
        <w:right w:val="none" w:sz="0" w:space="0" w:color="auto"/>
      </w:divBdr>
      <w:divsChild>
        <w:div w:id="1058094692">
          <w:marLeft w:val="0"/>
          <w:marRight w:val="0"/>
          <w:marTop w:val="0"/>
          <w:marBottom w:val="0"/>
          <w:divBdr>
            <w:top w:val="none" w:sz="0" w:space="0" w:color="auto"/>
            <w:left w:val="none" w:sz="0" w:space="0" w:color="auto"/>
            <w:bottom w:val="none" w:sz="0" w:space="0" w:color="auto"/>
            <w:right w:val="none" w:sz="0" w:space="0" w:color="auto"/>
          </w:divBdr>
        </w:div>
        <w:div w:id="741833610">
          <w:marLeft w:val="0"/>
          <w:marRight w:val="0"/>
          <w:marTop w:val="0"/>
          <w:marBottom w:val="0"/>
          <w:divBdr>
            <w:top w:val="none" w:sz="0" w:space="0" w:color="auto"/>
            <w:left w:val="none" w:sz="0" w:space="0" w:color="auto"/>
            <w:bottom w:val="none" w:sz="0" w:space="0" w:color="auto"/>
            <w:right w:val="none" w:sz="0" w:space="0" w:color="auto"/>
          </w:divBdr>
        </w:div>
        <w:div w:id="2129004184">
          <w:marLeft w:val="0"/>
          <w:marRight w:val="0"/>
          <w:marTop w:val="0"/>
          <w:marBottom w:val="0"/>
          <w:divBdr>
            <w:top w:val="none" w:sz="0" w:space="0" w:color="auto"/>
            <w:left w:val="none" w:sz="0" w:space="0" w:color="auto"/>
            <w:bottom w:val="none" w:sz="0" w:space="0" w:color="auto"/>
            <w:right w:val="none" w:sz="0" w:space="0" w:color="auto"/>
          </w:divBdr>
        </w:div>
        <w:div w:id="229704709">
          <w:marLeft w:val="0"/>
          <w:marRight w:val="0"/>
          <w:marTop w:val="0"/>
          <w:marBottom w:val="0"/>
          <w:divBdr>
            <w:top w:val="none" w:sz="0" w:space="0" w:color="auto"/>
            <w:left w:val="none" w:sz="0" w:space="0" w:color="auto"/>
            <w:bottom w:val="none" w:sz="0" w:space="0" w:color="auto"/>
            <w:right w:val="none" w:sz="0" w:space="0" w:color="auto"/>
          </w:divBdr>
        </w:div>
        <w:div w:id="1255629880">
          <w:marLeft w:val="0"/>
          <w:marRight w:val="0"/>
          <w:marTop w:val="0"/>
          <w:marBottom w:val="0"/>
          <w:divBdr>
            <w:top w:val="none" w:sz="0" w:space="0" w:color="auto"/>
            <w:left w:val="none" w:sz="0" w:space="0" w:color="auto"/>
            <w:bottom w:val="none" w:sz="0" w:space="0" w:color="auto"/>
            <w:right w:val="none" w:sz="0" w:space="0" w:color="auto"/>
          </w:divBdr>
        </w:div>
      </w:divsChild>
    </w:div>
    <w:div w:id="1884171635">
      <w:bodyDiv w:val="1"/>
      <w:marLeft w:val="0"/>
      <w:marRight w:val="0"/>
      <w:marTop w:val="0"/>
      <w:marBottom w:val="0"/>
      <w:divBdr>
        <w:top w:val="none" w:sz="0" w:space="0" w:color="auto"/>
        <w:left w:val="none" w:sz="0" w:space="0" w:color="auto"/>
        <w:bottom w:val="none" w:sz="0" w:space="0" w:color="auto"/>
        <w:right w:val="none" w:sz="0" w:space="0" w:color="auto"/>
      </w:divBdr>
    </w:div>
    <w:div w:id="1933391187">
      <w:bodyDiv w:val="1"/>
      <w:marLeft w:val="0"/>
      <w:marRight w:val="0"/>
      <w:marTop w:val="0"/>
      <w:marBottom w:val="0"/>
      <w:divBdr>
        <w:top w:val="none" w:sz="0" w:space="0" w:color="auto"/>
        <w:left w:val="none" w:sz="0" w:space="0" w:color="auto"/>
        <w:bottom w:val="none" w:sz="0" w:space="0" w:color="auto"/>
        <w:right w:val="none" w:sz="0" w:space="0" w:color="auto"/>
      </w:divBdr>
    </w:div>
    <w:div w:id="1941329384">
      <w:bodyDiv w:val="1"/>
      <w:marLeft w:val="0"/>
      <w:marRight w:val="0"/>
      <w:marTop w:val="0"/>
      <w:marBottom w:val="0"/>
      <w:divBdr>
        <w:top w:val="none" w:sz="0" w:space="0" w:color="auto"/>
        <w:left w:val="none" w:sz="0" w:space="0" w:color="auto"/>
        <w:bottom w:val="none" w:sz="0" w:space="0" w:color="auto"/>
        <w:right w:val="none" w:sz="0" w:space="0" w:color="auto"/>
      </w:divBdr>
      <w:divsChild>
        <w:div w:id="2029406630">
          <w:marLeft w:val="0"/>
          <w:marRight w:val="0"/>
          <w:marTop w:val="0"/>
          <w:marBottom w:val="0"/>
          <w:divBdr>
            <w:top w:val="none" w:sz="0" w:space="0" w:color="auto"/>
            <w:left w:val="none" w:sz="0" w:space="0" w:color="auto"/>
            <w:bottom w:val="none" w:sz="0" w:space="0" w:color="auto"/>
            <w:right w:val="none" w:sz="0" w:space="0" w:color="auto"/>
          </w:divBdr>
        </w:div>
        <w:div w:id="2132437740">
          <w:marLeft w:val="0"/>
          <w:marRight w:val="0"/>
          <w:marTop w:val="0"/>
          <w:marBottom w:val="0"/>
          <w:divBdr>
            <w:top w:val="none" w:sz="0" w:space="0" w:color="auto"/>
            <w:left w:val="none" w:sz="0" w:space="0" w:color="auto"/>
            <w:bottom w:val="none" w:sz="0" w:space="0" w:color="auto"/>
            <w:right w:val="none" w:sz="0" w:space="0" w:color="auto"/>
          </w:divBdr>
        </w:div>
        <w:div w:id="359012093">
          <w:marLeft w:val="0"/>
          <w:marRight w:val="0"/>
          <w:marTop w:val="0"/>
          <w:marBottom w:val="0"/>
          <w:divBdr>
            <w:top w:val="none" w:sz="0" w:space="0" w:color="auto"/>
            <w:left w:val="none" w:sz="0" w:space="0" w:color="auto"/>
            <w:bottom w:val="none" w:sz="0" w:space="0" w:color="auto"/>
            <w:right w:val="none" w:sz="0" w:space="0" w:color="auto"/>
          </w:divBdr>
        </w:div>
      </w:divsChild>
    </w:div>
    <w:div w:id="2035033441">
      <w:bodyDiv w:val="1"/>
      <w:marLeft w:val="0"/>
      <w:marRight w:val="0"/>
      <w:marTop w:val="0"/>
      <w:marBottom w:val="0"/>
      <w:divBdr>
        <w:top w:val="none" w:sz="0" w:space="0" w:color="auto"/>
        <w:left w:val="none" w:sz="0" w:space="0" w:color="auto"/>
        <w:bottom w:val="none" w:sz="0" w:space="0" w:color="auto"/>
        <w:right w:val="none" w:sz="0" w:space="0" w:color="auto"/>
      </w:divBdr>
    </w:div>
    <w:div w:id="2047170793">
      <w:bodyDiv w:val="1"/>
      <w:marLeft w:val="0"/>
      <w:marRight w:val="0"/>
      <w:marTop w:val="0"/>
      <w:marBottom w:val="0"/>
      <w:divBdr>
        <w:top w:val="none" w:sz="0" w:space="0" w:color="auto"/>
        <w:left w:val="none" w:sz="0" w:space="0" w:color="auto"/>
        <w:bottom w:val="none" w:sz="0" w:space="0" w:color="auto"/>
        <w:right w:val="none" w:sz="0" w:space="0" w:color="auto"/>
      </w:divBdr>
    </w:div>
    <w:div w:id="2075155206">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 w:id="2120027032">
      <w:bodyDiv w:val="1"/>
      <w:marLeft w:val="0"/>
      <w:marRight w:val="0"/>
      <w:marTop w:val="0"/>
      <w:marBottom w:val="0"/>
      <w:divBdr>
        <w:top w:val="none" w:sz="0" w:space="0" w:color="auto"/>
        <w:left w:val="none" w:sz="0" w:space="0" w:color="auto"/>
        <w:bottom w:val="none" w:sz="0" w:space="0" w:color="auto"/>
        <w:right w:val="none" w:sz="0" w:space="0" w:color="auto"/>
      </w:divBdr>
      <w:divsChild>
        <w:div w:id="1038049886">
          <w:marLeft w:val="0"/>
          <w:marRight w:val="0"/>
          <w:marTop w:val="0"/>
          <w:marBottom w:val="0"/>
          <w:divBdr>
            <w:top w:val="none" w:sz="0" w:space="0" w:color="auto"/>
            <w:left w:val="none" w:sz="0" w:space="0" w:color="auto"/>
            <w:bottom w:val="none" w:sz="0" w:space="0" w:color="auto"/>
            <w:right w:val="none" w:sz="0" w:space="0" w:color="auto"/>
          </w:divBdr>
        </w:div>
        <w:div w:id="1140927891">
          <w:marLeft w:val="0"/>
          <w:marRight w:val="0"/>
          <w:marTop w:val="0"/>
          <w:marBottom w:val="0"/>
          <w:divBdr>
            <w:top w:val="none" w:sz="0" w:space="0" w:color="auto"/>
            <w:left w:val="none" w:sz="0" w:space="0" w:color="auto"/>
            <w:bottom w:val="none" w:sz="0" w:space="0" w:color="auto"/>
            <w:right w:val="none" w:sz="0" w:space="0" w:color="auto"/>
          </w:divBdr>
        </w:div>
        <w:div w:id="1906790906">
          <w:marLeft w:val="0"/>
          <w:marRight w:val="0"/>
          <w:marTop w:val="0"/>
          <w:marBottom w:val="0"/>
          <w:divBdr>
            <w:top w:val="none" w:sz="0" w:space="0" w:color="auto"/>
            <w:left w:val="none" w:sz="0" w:space="0" w:color="auto"/>
            <w:bottom w:val="none" w:sz="0" w:space="0" w:color="auto"/>
            <w:right w:val="none" w:sz="0" w:space="0" w:color="auto"/>
          </w:divBdr>
        </w:div>
        <w:div w:id="1918592305">
          <w:marLeft w:val="0"/>
          <w:marRight w:val="0"/>
          <w:marTop w:val="0"/>
          <w:marBottom w:val="0"/>
          <w:divBdr>
            <w:top w:val="none" w:sz="0" w:space="0" w:color="auto"/>
            <w:left w:val="none" w:sz="0" w:space="0" w:color="auto"/>
            <w:bottom w:val="none" w:sz="0" w:space="0" w:color="auto"/>
            <w:right w:val="none" w:sz="0" w:space="0" w:color="auto"/>
          </w:divBdr>
        </w:div>
        <w:div w:id="1054281287">
          <w:marLeft w:val="0"/>
          <w:marRight w:val="0"/>
          <w:marTop w:val="0"/>
          <w:marBottom w:val="0"/>
          <w:divBdr>
            <w:top w:val="none" w:sz="0" w:space="0" w:color="auto"/>
            <w:left w:val="none" w:sz="0" w:space="0" w:color="auto"/>
            <w:bottom w:val="none" w:sz="0" w:space="0" w:color="auto"/>
            <w:right w:val="none" w:sz="0" w:space="0" w:color="auto"/>
          </w:divBdr>
        </w:div>
        <w:div w:id="1308362500">
          <w:marLeft w:val="0"/>
          <w:marRight w:val="0"/>
          <w:marTop w:val="0"/>
          <w:marBottom w:val="0"/>
          <w:divBdr>
            <w:top w:val="none" w:sz="0" w:space="0" w:color="auto"/>
            <w:left w:val="none" w:sz="0" w:space="0" w:color="auto"/>
            <w:bottom w:val="none" w:sz="0" w:space="0" w:color="auto"/>
            <w:right w:val="none" w:sz="0" w:space="0" w:color="auto"/>
          </w:divBdr>
        </w:div>
        <w:div w:id="793334464">
          <w:marLeft w:val="0"/>
          <w:marRight w:val="0"/>
          <w:marTop w:val="0"/>
          <w:marBottom w:val="0"/>
          <w:divBdr>
            <w:top w:val="none" w:sz="0" w:space="0" w:color="auto"/>
            <w:left w:val="none" w:sz="0" w:space="0" w:color="auto"/>
            <w:bottom w:val="none" w:sz="0" w:space="0" w:color="auto"/>
            <w:right w:val="none" w:sz="0" w:space="0" w:color="auto"/>
          </w:divBdr>
        </w:div>
        <w:div w:id="1102728147">
          <w:marLeft w:val="0"/>
          <w:marRight w:val="0"/>
          <w:marTop w:val="0"/>
          <w:marBottom w:val="0"/>
          <w:divBdr>
            <w:top w:val="none" w:sz="0" w:space="0" w:color="auto"/>
            <w:left w:val="none" w:sz="0" w:space="0" w:color="auto"/>
            <w:bottom w:val="none" w:sz="0" w:space="0" w:color="auto"/>
            <w:right w:val="none" w:sz="0" w:space="0" w:color="auto"/>
          </w:divBdr>
        </w:div>
      </w:divsChild>
    </w:div>
    <w:div w:id="2126539303">
      <w:bodyDiv w:val="1"/>
      <w:marLeft w:val="0"/>
      <w:marRight w:val="0"/>
      <w:marTop w:val="0"/>
      <w:marBottom w:val="0"/>
      <w:divBdr>
        <w:top w:val="none" w:sz="0" w:space="0" w:color="auto"/>
        <w:left w:val="none" w:sz="0" w:space="0" w:color="auto"/>
        <w:bottom w:val="none" w:sz="0" w:space="0" w:color="auto"/>
        <w:right w:val="none" w:sz="0" w:space="0" w:color="auto"/>
      </w:divBdr>
      <w:divsChild>
        <w:div w:id="1905484933">
          <w:marLeft w:val="0"/>
          <w:marRight w:val="0"/>
          <w:marTop w:val="0"/>
          <w:marBottom w:val="0"/>
          <w:divBdr>
            <w:top w:val="none" w:sz="0" w:space="0" w:color="auto"/>
            <w:left w:val="none" w:sz="0" w:space="0" w:color="auto"/>
            <w:bottom w:val="none" w:sz="0" w:space="0" w:color="auto"/>
            <w:right w:val="none" w:sz="0" w:space="0" w:color="auto"/>
          </w:divBdr>
        </w:div>
        <w:div w:id="2058970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uiatrabalhista.com.br/tematicas/assediomoral-responsabilidade.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nesp.br/proex/informativo/edicao03dez2001/materias/assedio.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direitonet.com.br/artigos/exibir/5649/O-principio-da-dignidade-da-pessoa-human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745CD-09FF-4762-8867-CE857CD7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11618</TotalTime>
  <Pages>18</Pages>
  <Words>6600</Words>
  <Characters>35643</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Nome 1º autor, e-mail, instituição</vt:lpstr>
    </vt:vector>
  </TitlesOfParts>
  <Company/>
  <LinksUpToDate>false</LinksUpToDate>
  <CharactersWithSpaces>42159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Andressa w</cp:lastModifiedBy>
  <cp:revision>148</cp:revision>
  <cp:lastPrinted>2017-06-17T02:35:00Z</cp:lastPrinted>
  <dcterms:created xsi:type="dcterms:W3CDTF">2017-05-07T20:59:00Z</dcterms:created>
  <dcterms:modified xsi:type="dcterms:W3CDTF">2017-06-17T02:39:00Z</dcterms:modified>
</cp:coreProperties>
</file>